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1C" w:rsidRDefault="00A56E1C" w:rsidP="00A56E1C">
      <w:pPr>
        <w:jc w:val="right"/>
        <w:rPr>
          <w:rFonts w:cstheme="minorHAnsi"/>
        </w:rPr>
      </w:pPr>
      <w:bookmarkStart w:id="0" w:name="_GoBack"/>
      <w:bookmarkEnd w:id="0"/>
      <w:r>
        <w:rPr>
          <w:rFonts w:cstheme="minorHAnsi"/>
        </w:rPr>
        <w:t>Załącznik nr 1 do SIWZ</w:t>
      </w:r>
    </w:p>
    <w:tbl>
      <w:tblPr>
        <w:tblW w:w="14077" w:type="dxa"/>
        <w:tblInd w:w="65" w:type="dxa"/>
        <w:tblCellMar>
          <w:left w:w="70" w:type="dxa"/>
          <w:right w:w="70" w:type="dxa"/>
        </w:tblCellMar>
        <w:tblLook w:val="04A0"/>
      </w:tblPr>
      <w:tblGrid>
        <w:gridCol w:w="419"/>
        <w:gridCol w:w="3455"/>
        <w:gridCol w:w="1115"/>
        <w:gridCol w:w="11"/>
        <w:gridCol w:w="1288"/>
        <w:gridCol w:w="1408"/>
        <w:gridCol w:w="6381"/>
      </w:tblGrid>
      <w:tr w:rsidR="00A56E1C" w:rsidTr="003134FA">
        <w:trPr>
          <w:trHeight w:val="600"/>
        </w:trPr>
        <w:tc>
          <w:tcPr>
            <w:tcW w:w="419" w:type="dxa"/>
            <w:tcBorders>
              <w:top w:val="single" w:sz="4" w:space="0" w:color="auto"/>
              <w:left w:val="single" w:sz="4" w:space="0" w:color="auto"/>
              <w:bottom w:val="single" w:sz="4" w:space="0" w:color="auto"/>
              <w:right w:val="single" w:sz="4" w:space="0" w:color="auto"/>
            </w:tcBorders>
            <w:noWrap/>
            <w:vAlign w:val="center"/>
            <w:hideMark/>
          </w:tcPr>
          <w:p w:rsidR="00A56E1C" w:rsidRDefault="00A56E1C">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Lp</w:t>
            </w:r>
            <w:proofErr w:type="spellEnd"/>
          </w:p>
        </w:tc>
        <w:tc>
          <w:tcPr>
            <w:tcW w:w="3455" w:type="dxa"/>
            <w:tcBorders>
              <w:top w:val="single" w:sz="4" w:space="0" w:color="auto"/>
              <w:left w:val="nil"/>
              <w:bottom w:val="single" w:sz="4" w:space="0" w:color="auto"/>
              <w:right w:val="single" w:sz="4" w:space="0" w:color="auto"/>
            </w:tcBorders>
            <w:noWrap/>
            <w:vAlign w:val="center"/>
            <w:hideMark/>
          </w:tcPr>
          <w:p w:rsidR="00A56E1C" w:rsidRDefault="00A56E1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Rodzaj pomocy dydaktycznych </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A56E1C" w:rsidRDefault="00A56E1C">
            <w:pPr>
              <w:spacing w:after="0" w:line="240" w:lineRule="auto"/>
              <w:jc w:val="center"/>
              <w:rPr>
                <w:rFonts w:ascii="Calibri" w:eastAsia="Times New Roman" w:hAnsi="Calibri" w:cs="Calibri"/>
                <w:color w:val="000000"/>
              </w:rPr>
            </w:pPr>
            <w:r>
              <w:rPr>
                <w:rFonts w:ascii="Calibri" w:eastAsia="Times New Roman" w:hAnsi="Calibri" w:cs="Calibri"/>
                <w:color w:val="000000"/>
              </w:rPr>
              <w:t>Liczba sztuk</w:t>
            </w:r>
          </w:p>
        </w:tc>
        <w:tc>
          <w:tcPr>
            <w:tcW w:w="1288" w:type="dxa"/>
            <w:tcBorders>
              <w:top w:val="single" w:sz="4" w:space="0" w:color="auto"/>
              <w:left w:val="nil"/>
              <w:bottom w:val="single" w:sz="4" w:space="0" w:color="auto"/>
              <w:right w:val="single" w:sz="4" w:space="0" w:color="000000"/>
            </w:tcBorders>
            <w:vAlign w:val="center"/>
            <w:hideMark/>
          </w:tcPr>
          <w:p w:rsidR="00A56E1C" w:rsidRDefault="00A56E1C">
            <w:pPr>
              <w:spacing w:after="0" w:line="240" w:lineRule="auto"/>
              <w:jc w:val="center"/>
              <w:rPr>
                <w:rFonts w:ascii="Calibri" w:eastAsia="Times New Roman" w:hAnsi="Calibri" w:cs="Calibri"/>
                <w:color w:val="000000"/>
              </w:rPr>
            </w:pPr>
            <w:r>
              <w:rPr>
                <w:rFonts w:ascii="Calibri" w:eastAsia="Times New Roman" w:hAnsi="Calibri" w:cs="Calibri"/>
                <w:color w:val="000000"/>
              </w:rPr>
              <w:t>Wartość jednostkowa brutto</w:t>
            </w:r>
          </w:p>
        </w:tc>
        <w:tc>
          <w:tcPr>
            <w:tcW w:w="1408" w:type="dxa"/>
            <w:tcBorders>
              <w:top w:val="single" w:sz="4" w:space="0" w:color="auto"/>
              <w:left w:val="nil"/>
              <w:bottom w:val="single" w:sz="4" w:space="0" w:color="auto"/>
              <w:right w:val="single" w:sz="4" w:space="0" w:color="auto"/>
            </w:tcBorders>
            <w:vAlign w:val="center"/>
            <w:hideMark/>
          </w:tcPr>
          <w:p w:rsidR="00A56E1C" w:rsidRDefault="00A56E1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Wartość </w:t>
            </w:r>
            <w:r>
              <w:rPr>
                <w:rFonts w:ascii="Calibri" w:eastAsia="Times New Roman" w:hAnsi="Calibri" w:cs="Calibri"/>
                <w:color w:val="000000"/>
              </w:rPr>
              <w:br/>
              <w:t>całkowita brutto</w:t>
            </w:r>
          </w:p>
        </w:tc>
        <w:tc>
          <w:tcPr>
            <w:tcW w:w="6381" w:type="dxa"/>
            <w:tcBorders>
              <w:top w:val="single" w:sz="4" w:space="0" w:color="auto"/>
              <w:left w:val="nil"/>
              <w:bottom w:val="single" w:sz="4" w:space="0" w:color="auto"/>
              <w:right w:val="single" w:sz="4" w:space="0" w:color="auto"/>
            </w:tcBorders>
            <w:hideMark/>
          </w:tcPr>
          <w:p w:rsidR="00A56E1C" w:rsidRDefault="00A56E1C">
            <w:pPr>
              <w:spacing w:after="0" w:line="240" w:lineRule="auto"/>
              <w:jc w:val="center"/>
              <w:rPr>
                <w:rFonts w:ascii="Calibri" w:eastAsia="Times New Roman" w:hAnsi="Calibri" w:cs="Calibri"/>
                <w:color w:val="000000"/>
              </w:rPr>
            </w:pPr>
            <w:r>
              <w:rPr>
                <w:rFonts w:ascii="Calibri" w:eastAsia="Times New Roman" w:hAnsi="Calibri" w:cs="Calibri"/>
                <w:color w:val="000000"/>
              </w:rPr>
              <w:t>Specyfikacja</w:t>
            </w:r>
          </w:p>
        </w:tc>
      </w:tr>
      <w:tr w:rsidR="00F449B3"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F449B3" w:rsidRPr="002F3945" w:rsidRDefault="00D51293">
            <w:pPr>
              <w:spacing w:after="0" w:line="240" w:lineRule="auto"/>
              <w:rPr>
                <w:rFonts w:ascii="Calibri" w:eastAsia="Times New Roman" w:hAnsi="Calibri" w:cs="Calibri"/>
                <w:color w:val="000000" w:themeColor="text1"/>
              </w:rPr>
            </w:pPr>
            <w:r w:rsidRPr="002F3945">
              <w:rPr>
                <w:rFonts w:ascii="Calibri" w:eastAsia="Times New Roman" w:hAnsi="Calibri" w:cs="Calibri"/>
                <w:color w:val="000000" w:themeColor="text1"/>
              </w:rPr>
              <w:t>1.</w:t>
            </w:r>
          </w:p>
        </w:tc>
        <w:tc>
          <w:tcPr>
            <w:tcW w:w="3455" w:type="dxa"/>
            <w:tcBorders>
              <w:top w:val="single" w:sz="4" w:space="0" w:color="auto"/>
              <w:left w:val="nil"/>
              <w:bottom w:val="single" w:sz="4" w:space="0" w:color="auto"/>
              <w:right w:val="single" w:sz="4" w:space="0" w:color="auto"/>
            </w:tcBorders>
            <w:vAlign w:val="center"/>
          </w:tcPr>
          <w:p w:rsidR="00F449B3" w:rsidRPr="002F3945" w:rsidRDefault="001F22C0">
            <w:pPr>
              <w:rPr>
                <w:rFonts w:ascii="Calibri" w:hAnsi="Calibri" w:cs="Calibri"/>
                <w:color w:val="000000" w:themeColor="text1"/>
                <w:sz w:val="20"/>
                <w:szCs w:val="20"/>
              </w:rPr>
            </w:pPr>
            <w:r w:rsidRPr="002F3945">
              <w:rPr>
                <w:color w:val="000000" w:themeColor="text1"/>
              </w:rPr>
              <w:t xml:space="preserve">Drukarka 3D Banach </w:t>
            </w:r>
            <w:proofErr w:type="spellStart"/>
            <w:r w:rsidRPr="002F3945">
              <w:rPr>
                <w:color w:val="000000" w:themeColor="text1"/>
              </w:rPr>
              <w:t>School</w:t>
            </w:r>
            <w:proofErr w:type="spellEnd"/>
            <w:r w:rsidRPr="002F3945">
              <w:rPr>
                <w:color w:val="000000" w:themeColor="text1"/>
              </w:rPr>
              <w:t xml:space="preserve"> z pakietem dydaktycznym - 0% VAT</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F449B3" w:rsidRPr="002F3945" w:rsidRDefault="00D51293">
            <w:pPr>
              <w:spacing w:after="0" w:line="240" w:lineRule="auto"/>
              <w:jc w:val="center"/>
              <w:rPr>
                <w:rFonts w:ascii="Calibri" w:eastAsia="Times New Roman" w:hAnsi="Calibri" w:cs="Calibri"/>
                <w:color w:val="000000" w:themeColor="text1"/>
              </w:rPr>
            </w:pPr>
            <w:r w:rsidRPr="002F3945">
              <w:rPr>
                <w:rFonts w:ascii="Calibri" w:eastAsia="Times New Roman" w:hAnsi="Calibri" w:cs="Calibri"/>
                <w:color w:val="000000" w:themeColor="text1"/>
              </w:rPr>
              <w:t>1</w:t>
            </w:r>
            <w:r w:rsidR="003134FA" w:rsidRPr="002F3945">
              <w:rPr>
                <w:rFonts w:ascii="Calibri" w:eastAsia="Times New Roman" w:hAnsi="Calibri" w:cs="Calibri"/>
                <w:color w:val="000000" w:themeColor="text1"/>
              </w:rPr>
              <w:t xml:space="preserve">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F449B3" w:rsidRPr="002F3945" w:rsidRDefault="00F449B3">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F449B3" w:rsidRPr="002F3945" w:rsidRDefault="00F449B3">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0D52E0" w:rsidRPr="002F3945" w:rsidRDefault="00F449B3" w:rsidP="000D52E0">
            <w:pPr>
              <w:spacing w:after="0" w:line="240" w:lineRule="auto"/>
              <w:rPr>
                <w:color w:val="000000" w:themeColor="text1"/>
              </w:rPr>
            </w:pPr>
            <w:r w:rsidRPr="002F3945">
              <w:rPr>
                <w:color w:val="000000" w:themeColor="text1"/>
              </w:rPr>
              <w:t xml:space="preserve">Skład zestawu: </w:t>
            </w:r>
          </w:p>
          <w:p w:rsidR="000D52E0" w:rsidRPr="002F3945" w:rsidRDefault="00F449B3" w:rsidP="000D52E0">
            <w:pPr>
              <w:spacing w:after="0" w:line="240" w:lineRule="auto"/>
              <w:rPr>
                <w:color w:val="000000" w:themeColor="text1"/>
              </w:rPr>
            </w:pPr>
            <w:r w:rsidRPr="002F3945">
              <w:rPr>
                <w:color w:val="000000" w:themeColor="text1"/>
              </w:rPr>
              <w:t xml:space="preserve"> drukarka 3D Banach </w:t>
            </w:r>
            <w:proofErr w:type="spellStart"/>
            <w:r w:rsidRPr="002F3945">
              <w:rPr>
                <w:color w:val="000000" w:themeColor="text1"/>
              </w:rPr>
              <w:t>School</w:t>
            </w:r>
            <w:proofErr w:type="spellEnd"/>
            <w:r w:rsidRPr="002F3945">
              <w:rPr>
                <w:color w:val="000000" w:themeColor="text1"/>
              </w:rPr>
              <w:t xml:space="preserve"> z instrukcją obsługi i poradnikiem metodycznym, </w:t>
            </w:r>
          </w:p>
          <w:p w:rsidR="000D52E0" w:rsidRPr="002F3945" w:rsidRDefault="00F449B3" w:rsidP="000D52E0">
            <w:pPr>
              <w:spacing w:after="0" w:line="240" w:lineRule="auto"/>
              <w:rPr>
                <w:color w:val="000000" w:themeColor="text1"/>
              </w:rPr>
            </w:pPr>
            <w:r w:rsidRPr="002F3945">
              <w:rPr>
                <w:color w:val="000000" w:themeColor="text1"/>
              </w:rPr>
              <w:t xml:space="preserve">- materiał do druku (1 kg </w:t>
            </w:r>
            <w:proofErr w:type="spellStart"/>
            <w:r w:rsidRPr="002F3945">
              <w:rPr>
                <w:color w:val="000000" w:themeColor="text1"/>
              </w:rPr>
              <w:t>filamentu</w:t>
            </w:r>
            <w:proofErr w:type="spellEnd"/>
            <w:r w:rsidRPr="002F3945">
              <w:rPr>
                <w:color w:val="000000" w:themeColor="text1"/>
              </w:rPr>
              <w:t xml:space="preserve"> PLA), </w:t>
            </w:r>
          </w:p>
          <w:p w:rsidR="000D52E0" w:rsidRPr="002F3945" w:rsidRDefault="00F449B3" w:rsidP="000D52E0">
            <w:pPr>
              <w:spacing w:after="0" w:line="240" w:lineRule="auto"/>
              <w:rPr>
                <w:color w:val="000000" w:themeColor="text1"/>
              </w:rPr>
            </w:pPr>
            <w:r w:rsidRPr="002F3945">
              <w:rPr>
                <w:color w:val="000000" w:themeColor="text1"/>
              </w:rPr>
              <w:t xml:space="preserve">- karta SD na projekty 3D </w:t>
            </w:r>
          </w:p>
          <w:p w:rsidR="000D52E0" w:rsidRPr="002F3945" w:rsidRDefault="00F449B3" w:rsidP="000D52E0">
            <w:pPr>
              <w:spacing w:after="0" w:line="240" w:lineRule="auto"/>
              <w:rPr>
                <w:color w:val="000000" w:themeColor="text1"/>
              </w:rPr>
            </w:pPr>
            <w:r w:rsidRPr="002F3945">
              <w:rPr>
                <w:color w:val="000000" w:themeColor="text1"/>
              </w:rPr>
              <w:t>- akcesoria do obsługi wydruku: cążki, szpachelka, pęseta</w:t>
            </w:r>
          </w:p>
          <w:p w:rsidR="000D52E0" w:rsidRPr="002F3945" w:rsidRDefault="00F449B3" w:rsidP="000D52E0">
            <w:pPr>
              <w:spacing w:after="0" w:line="240" w:lineRule="auto"/>
              <w:rPr>
                <w:color w:val="000000" w:themeColor="text1"/>
              </w:rPr>
            </w:pPr>
            <w:r w:rsidRPr="002F3945">
              <w:rPr>
                <w:color w:val="000000" w:themeColor="text1"/>
              </w:rPr>
              <w:t xml:space="preserve"> - oprogramowanie z licencją otwartą dla szkół (projektowanie modeli 3D, przygotowania modeli do druku 3D) </w:t>
            </w:r>
          </w:p>
          <w:p w:rsidR="000D52E0" w:rsidRPr="002F3945" w:rsidRDefault="00F449B3" w:rsidP="000D52E0">
            <w:pPr>
              <w:spacing w:after="0" w:line="240" w:lineRule="auto"/>
              <w:rPr>
                <w:color w:val="000000" w:themeColor="text1"/>
              </w:rPr>
            </w:pPr>
            <w:r w:rsidRPr="002F3945">
              <w:rPr>
                <w:color w:val="000000" w:themeColor="text1"/>
              </w:rPr>
              <w:t xml:space="preserve">- dostęp do biblioteki bezpłatnych 500 projektów modeli 3D do edukacji szkolnej, zgodne z polską podstawą programową na zajęcia z 8 przedmiotów, edukacji wczesnoszkolnej i zajęć z uczniami o specjalnych potrzebach edukacyjnych, </w:t>
            </w:r>
          </w:p>
          <w:p w:rsidR="00C52D28" w:rsidRPr="002F3945" w:rsidRDefault="00F449B3" w:rsidP="000D52E0">
            <w:pPr>
              <w:spacing w:after="0" w:line="240" w:lineRule="auto"/>
              <w:rPr>
                <w:color w:val="000000" w:themeColor="text1"/>
              </w:rPr>
            </w:pPr>
            <w:r w:rsidRPr="002F3945">
              <w:rPr>
                <w:color w:val="000000" w:themeColor="text1"/>
              </w:rPr>
              <w:t xml:space="preserve">- instrukcję „Jak wdrożyć druk 3D w szkole – na cały rok szkolny”, </w:t>
            </w:r>
          </w:p>
          <w:p w:rsidR="000D52E0" w:rsidRPr="002F3945" w:rsidRDefault="00F449B3" w:rsidP="000D52E0">
            <w:pPr>
              <w:spacing w:after="0" w:line="240" w:lineRule="auto"/>
              <w:rPr>
                <w:color w:val="000000" w:themeColor="text1"/>
              </w:rPr>
            </w:pPr>
            <w:r w:rsidRPr="002F3945">
              <w:rPr>
                <w:color w:val="000000" w:themeColor="text1"/>
              </w:rPr>
              <w:t>- szk</w:t>
            </w:r>
            <w:r w:rsidR="000D52E0" w:rsidRPr="002F3945">
              <w:rPr>
                <w:color w:val="000000" w:themeColor="text1"/>
              </w:rPr>
              <w:t xml:space="preserve">olenie </w:t>
            </w:r>
            <w:proofErr w:type="spellStart"/>
            <w:r w:rsidR="000D52E0" w:rsidRPr="002F3945">
              <w:rPr>
                <w:color w:val="000000" w:themeColor="text1"/>
              </w:rPr>
              <w:t>online</w:t>
            </w:r>
            <w:proofErr w:type="spellEnd"/>
            <w:r w:rsidR="000D52E0" w:rsidRPr="002F3945">
              <w:rPr>
                <w:color w:val="000000" w:themeColor="text1"/>
              </w:rPr>
              <w:t xml:space="preserve"> dla nauczycieli, </w:t>
            </w:r>
          </w:p>
          <w:p w:rsidR="000D52E0" w:rsidRPr="002F3945" w:rsidRDefault="000D52E0" w:rsidP="000D52E0">
            <w:pPr>
              <w:spacing w:after="0" w:line="240" w:lineRule="auto"/>
              <w:rPr>
                <w:color w:val="000000" w:themeColor="text1"/>
              </w:rPr>
            </w:pPr>
            <w:r w:rsidRPr="002F3945">
              <w:rPr>
                <w:color w:val="000000" w:themeColor="text1"/>
              </w:rPr>
              <w:t xml:space="preserve">- bezpłatne wsparcie opiekuna merytorycznego, który pomoże </w:t>
            </w:r>
            <w:r w:rsidR="00C52D28" w:rsidRPr="002F3945">
              <w:rPr>
                <w:color w:val="000000" w:themeColor="text1"/>
              </w:rPr>
              <w:t xml:space="preserve"> </w:t>
            </w:r>
            <w:r w:rsidRPr="002F3945">
              <w:rPr>
                <w:color w:val="000000" w:themeColor="text1"/>
              </w:rPr>
              <w:t>wdrożyć  technologię 3D w szkole</w:t>
            </w:r>
          </w:p>
          <w:p w:rsidR="00D51293" w:rsidRPr="002F3945" w:rsidRDefault="00F449B3" w:rsidP="000D52E0">
            <w:pPr>
              <w:spacing w:after="0" w:line="240" w:lineRule="auto"/>
              <w:rPr>
                <w:color w:val="000000" w:themeColor="text1"/>
              </w:rPr>
            </w:pPr>
            <w:r w:rsidRPr="002F3945">
              <w:rPr>
                <w:color w:val="000000" w:themeColor="text1"/>
              </w:rPr>
              <w:t xml:space="preserve"> - 24 miesiące gwarancji, </w:t>
            </w:r>
          </w:p>
          <w:p w:rsidR="00D51293" w:rsidRPr="002F3945" w:rsidRDefault="00F449B3" w:rsidP="000D52E0">
            <w:pPr>
              <w:spacing w:after="0" w:line="240" w:lineRule="auto"/>
              <w:rPr>
                <w:color w:val="000000" w:themeColor="text1"/>
              </w:rPr>
            </w:pPr>
            <w:r w:rsidRPr="002F3945">
              <w:rPr>
                <w:color w:val="000000" w:themeColor="text1"/>
              </w:rPr>
              <w:t>Parametry techniczne:- Technologia: FDM, - Pole robocze: 210 x 210 x 210 mm, podświetlane,</w:t>
            </w:r>
          </w:p>
          <w:p w:rsidR="00D51293" w:rsidRPr="002F3945" w:rsidRDefault="00F449B3" w:rsidP="000D52E0">
            <w:pPr>
              <w:spacing w:after="0" w:line="240" w:lineRule="auto"/>
              <w:rPr>
                <w:color w:val="000000" w:themeColor="text1"/>
              </w:rPr>
            </w:pPr>
            <w:r w:rsidRPr="002F3945">
              <w:rPr>
                <w:color w:val="000000" w:themeColor="text1"/>
              </w:rPr>
              <w:t xml:space="preserve"> - Stół roboczy: Wymienny,</w:t>
            </w:r>
          </w:p>
          <w:p w:rsidR="00D51293" w:rsidRPr="002F3945" w:rsidRDefault="00F449B3" w:rsidP="000D52E0">
            <w:pPr>
              <w:spacing w:after="0" w:line="240" w:lineRule="auto"/>
              <w:rPr>
                <w:color w:val="000000" w:themeColor="text1"/>
              </w:rPr>
            </w:pPr>
            <w:r w:rsidRPr="002F3945">
              <w:rPr>
                <w:color w:val="000000" w:themeColor="text1"/>
              </w:rPr>
              <w:t xml:space="preserve"> - Obudowa drukarki: przezroczysta, zabudowana, </w:t>
            </w:r>
          </w:p>
          <w:p w:rsidR="00D51293" w:rsidRPr="002F3945" w:rsidRDefault="00F449B3" w:rsidP="000D52E0">
            <w:pPr>
              <w:spacing w:after="0" w:line="240" w:lineRule="auto"/>
              <w:rPr>
                <w:color w:val="000000" w:themeColor="text1"/>
              </w:rPr>
            </w:pPr>
            <w:r w:rsidRPr="002F3945">
              <w:rPr>
                <w:color w:val="000000" w:themeColor="text1"/>
              </w:rPr>
              <w:t xml:space="preserve">- Podgląd wydruku: stacjonarny, zdalny (WIFI), </w:t>
            </w:r>
          </w:p>
          <w:p w:rsidR="00D51293" w:rsidRPr="002F3945" w:rsidRDefault="00F449B3" w:rsidP="000D52E0">
            <w:pPr>
              <w:spacing w:after="0" w:line="240" w:lineRule="auto"/>
              <w:rPr>
                <w:color w:val="000000" w:themeColor="text1"/>
              </w:rPr>
            </w:pPr>
            <w:r w:rsidRPr="002F3945">
              <w:rPr>
                <w:color w:val="000000" w:themeColor="text1"/>
              </w:rPr>
              <w:t>- Wyświetlacz: z polskim menu, dotykowy, kolorowy ,</w:t>
            </w:r>
          </w:p>
          <w:p w:rsidR="00D51293" w:rsidRPr="002F3945" w:rsidRDefault="00F449B3" w:rsidP="000D52E0">
            <w:pPr>
              <w:spacing w:after="0" w:line="240" w:lineRule="auto"/>
              <w:rPr>
                <w:color w:val="000000" w:themeColor="text1"/>
              </w:rPr>
            </w:pPr>
            <w:r w:rsidRPr="002F3945">
              <w:rPr>
                <w:color w:val="000000" w:themeColor="text1"/>
              </w:rPr>
              <w:t xml:space="preserve">- Łączność: WIFI, USB, karta SD, </w:t>
            </w:r>
          </w:p>
          <w:p w:rsidR="00D51293" w:rsidRPr="002F3945" w:rsidRDefault="00F449B3" w:rsidP="000D52E0">
            <w:pPr>
              <w:spacing w:after="0" w:line="240" w:lineRule="auto"/>
              <w:rPr>
                <w:color w:val="000000" w:themeColor="text1"/>
              </w:rPr>
            </w:pPr>
            <w:r w:rsidRPr="002F3945">
              <w:rPr>
                <w:color w:val="000000" w:themeColor="text1"/>
              </w:rPr>
              <w:t xml:space="preserve">- Kamera: Tak, </w:t>
            </w:r>
          </w:p>
          <w:p w:rsidR="00D51293" w:rsidRPr="002F3945" w:rsidRDefault="00F449B3" w:rsidP="000D52E0">
            <w:pPr>
              <w:spacing w:after="0" w:line="240" w:lineRule="auto"/>
              <w:rPr>
                <w:color w:val="000000" w:themeColor="text1"/>
              </w:rPr>
            </w:pPr>
            <w:r w:rsidRPr="002F3945">
              <w:rPr>
                <w:color w:val="000000" w:themeColor="text1"/>
              </w:rPr>
              <w:t xml:space="preserve">- Obsługiwane typy plików: .STL, .OBJ wbudowany </w:t>
            </w:r>
            <w:proofErr w:type="spellStart"/>
            <w:r w:rsidRPr="002F3945">
              <w:rPr>
                <w:color w:val="000000" w:themeColor="text1"/>
              </w:rPr>
              <w:t>slicer</w:t>
            </w:r>
            <w:proofErr w:type="spellEnd"/>
            <w:r w:rsidRPr="002F3945">
              <w:rPr>
                <w:color w:val="000000" w:themeColor="text1"/>
              </w:rPr>
              <w:t xml:space="preserve">, </w:t>
            </w:r>
          </w:p>
          <w:p w:rsidR="00D51293" w:rsidRPr="002F3945" w:rsidRDefault="00F449B3" w:rsidP="000D52E0">
            <w:pPr>
              <w:spacing w:after="0" w:line="240" w:lineRule="auto"/>
              <w:rPr>
                <w:color w:val="000000" w:themeColor="text1"/>
              </w:rPr>
            </w:pPr>
            <w:r w:rsidRPr="002F3945">
              <w:rPr>
                <w:color w:val="000000" w:themeColor="text1"/>
              </w:rPr>
              <w:t xml:space="preserve">- Prędkość druku: szybka: 20-120 mm/s, </w:t>
            </w:r>
          </w:p>
          <w:p w:rsidR="00D51293" w:rsidRPr="002F3945" w:rsidRDefault="00F449B3" w:rsidP="000D52E0">
            <w:pPr>
              <w:spacing w:after="0" w:line="240" w:lineRule="auto"/>
              <w:rPr>
                <w:color w:val="000000" w:themeColor="text1"/>
              </w:rPr>
            </w:pPr>
            <w:r w:rsidRPr="002F3945">
              <w:rPr>
                <w:color w:val="000000" w:themeColor="text1"/>
              </w:rPr>
              <w:t xml:space="preserve">- Średnica dyszy: 0,4 mm, </w:t>
            </w:r>
          </w:p>
          <w:p w:rsidR="000D52E0" w:rsidRPr="002F3945" w:rsidRDefault="00F449B3" w:rsidP="000D52E0">
            <w:pPr>
              <w:spacing w:after="0" w:line="240" w:lineRule="auto"/>
              <w:rPr>
                <w:color w:val="000000" w:themeColor="text1"/>
              </w:rPr>
            </w:pPr>
            <w:r w:rsidRPr="002F3945">
              <w:rPr>
                <w:color w:val="000000" w:themeColor="text1"/>
              </w:rPr>
              <w:lastRenderedPageBreak/>
              <w:t>- Temperat</w:t>
            </w:r>
            <w:r w:rsidR="000D52E0" w:rsidRPr="002F3945">
              <w:rPr>
                <w:color w:val="000000" w:themeColor="text1"/>
              </w:rPr>
              <w:t>ura druku: temperatura 180 -260</w:t>
            </w:r>
            <w:r w:rsidRPr="002F3945">
              <w:rPr>
                <w:color w:val="000000" w:themeColor="text1"/>
              </w:rPr>
              <w:t xml:space="preserve">, </w:t>
            </w:r>
          </w:p>
          <w:p w:rsidR="000D52E0" w:rsidRPr="002F3945" w:rsidRDefault="00F449B3" w:rsidP="000D52E0">
            <w:pPr>
              <w:spacing w:after="0" w:line="240" w:lineRule="auto"/>
              <w:rPr>
                <w:color w:val="000000" w:themeColor="text1"/>
              </w:rPr>
            </w:pPr>
            <w:r w:rsidRPr="002F3945">
              <w:rPr>
                <w:color w:val="000000" w:themeColor="text1"/>
              </w:rPr>
              <w:t>- Wysokość warstwy: 0,1 - 0,4 mm,</w:t>
            </w:r>
          </w:p>
          <w:p w:rsidR="000D52E0" w:rsidRPr="002F3945" w:rsidRDefault="00F449B3" w:rsidP="000D52E0">
            <w:pPr>
              <w:spacing w:after="0" w:line="240" w:lineRule="auto"/>
              <w:rPr>
                <w:color w:val="000000" w:themeColor="text1"/>
              </w:rPr>
            </w:pPr>
            <w:r w:rsidRPr="002F3945">
              <w:rPr>
                <w:color w:val="000000" w:themeColor="text1"/>
              </w:rPr>
              <w:t xml:space="preserve"> - Obsługiwany </w:t>
            </w:r>
            <w:proofErr w:type="spellStart"/>
            <w:r w:rsidRPr="002F3945">
              <w:rPr>
                <w:color w:val="000000" w:themeColor="text1"/>
              </w:rPr>
              <w:t>filament</w:t>
            </w:r>
            <w:proofErr w:type="spellEnd"/>
            <w:r w:rsidRPr="002F3945">
              <w:rPr>
                <w:color w:val="000000" w:themeColor="text1"/>
              </w:rPr>
              <w:t xml:space="preserve">: kompatybilny z drukarką: PLA (bezpieczny dla dzieci i młodzieży), ABS, </w:t>
            </w:r>
          </w:p>
          <w:p w:rsidR="000D52E0" w:rsidRPr="002F3945" w:rsidRDefault="00F449B3" w:rsidP="000D52E0">
            <w:pPr>
              <w:spacing w:after="0" w:line="240" w:lineRule="auto"/>
              <w:rPr>
                <w:color w:val="000000" w:themeColor="text1"/>
              </w:rPr>
            </w:pPr>
            <w:r w:rsidRPr="002F3945">
              <w:rPr>
                <w:color w:val="000000" w:themeColor="text1"/>
              </w:rPr>
              <w:t xml:space="preserve">- Obsługiwana średnica </w:t>
            </w:r>
            <w:proofErr w:type="spellStart"/>
            <w:r w:rsidRPr="002F3945">
              <w:rPr>
                <w:color w:val="000000" w:themeColor="text1"/>
              </w:rPr>
              <w:t>filamentu</w:t>
            </w:r>
            <w:proofErr w:type="spellEnd"/>
            <w:r w:rsidRPr="002F3945">
              <w:rPr>
                <w:color w:val="000000" w:themeColor="text1"/>
              </w:rPr>
              <w:t xml:space="preserve">: 1,75 mm, </w:t>
            </w:r>
          </w:p>
          <w:p w:rsidR="000D52E0" w:rsidRPr="002F3945" w:rsidRDefault="00F449B3" w:rsidP="000D52E0">
            <w:pPr>
              <w:spacing w:after="0" w:line="240" w:lineRule="auto"/>
              <w:rPr>
                <w:color w:val="000000" w:themeColor="text1"/>
              </w:rPr>
            </w:pPr>
            <w:r w:rsidRPr="002F3945">
              <w:rPr>
                <w:color w:val="000000" w:themeColor="text1"/>
              </w:rPr>
              <w:t xml:space="preserve">- Wymiary drukarki: 385 x 380 x 425 mm, </w:t>
            </w:r>
          </w:p>
          <w:p w:rsidR="000D52E0" w:rsidRPr="002F3945" w:rsidRDefault="00F449B3" w:rsidP="000D52E0">
            <w:pPr>
              <w:spacing w:after="0" w:line="240" w:lineRule="auto"/>
              <w:rPr>
                <w:color w:val="000000" w:themeColor="text1"/>
              </w:rPr>
            </w:pPr>
            <w:r w:rsidRPr="002F3945">
              <w:rPr>
                <w:color w:val="000000" w:themeColor="text1"/>
              </w:rPr>
              <w:t xml:space="preserve">- Waga: lekka przenośna konstrukcja </w:t>
            </w:r>
          </w:p>
          <w:p w:rsidR="000D52E0" w:rsidRPr="002F3945" w:rsidRDefault="00F449B3" w:rsidP="000D52E0">
            <w:pPr>
              <w:spacing w:after="0" w:line="240" w:lineRule="auto"/>
              <w:rPr>
                <w:color w:val="000000" w:themeColor="text1"/>
              </w:rPr>
            </w:pPr>
            <w:r w:rsidRPr="002F3945">
              <w:rPr>
                <w:color w:val="000000" w:themeColor="text1"/>
              </w:rPr>
              <w:t xml:space="preserve">- Biblioteka projektów: </w:t>
            </w:r>
            <w:proofErr w:type="spellStart"/>
            <w:r w:rsidRPr="002F3945">
              <w:rPr>
                <w:color w:val="000000" w:themeColor="text1"/>
              </w:rPr>
              <w:t>online</w:t>
            </w:r>
            <w:proofErr w:type="spellEnd"/>
            <w:r w:rsidRPr="002F3945">
              <w:rPr>
                <w:color w:val="000000" w:themeColor="text1"/>
              </w:rPr>
              <w:t>, 500 projektów w podziale na przedmioty szkolne zgodne z PP, zintegrowane z drukarką,</w:t>
            </w:r>
          </w:p>
          <w:p w:rsidR="000D52E0" w:rsidRPr="002F3945" w:rsidRDefault="00F449B3" w:rsidP="000D52E0">
            <w:pPr>
              <w:spacing w:after="0" w:line="240" w:lineRule="auto"/>
              <w:rPr>
                <w:color w:val="000000" w:themeColor="text1"/>
              </w:rPr>
            </w:pPr>
            <w:r w:rsidRPr="002F3945">
              <w:rPr>
                <w:color w:val="000000" w:themeColor="text1"/>
              </w:rPr>
              <w:t xml:space="preserve">- Oprogramowanie: </w:t>
            </w:r>
            <w:proofErr w:type="spellStart"/>
            <w:r w:rsidRPr="002F3945">
              <w:rPr>
                <w:color w:val="000000" w:themeColor="text1"/>
              </w:rPr>
              <w:t>TinkerCAD</w:t>
            </w:r>
            <w:proofErr w:type="spellEnd"/>
            <w:r w:rsidRPr="002F3945">
              <w:rPr>
                <w:color w:val="000000" w:themeColor="text1"/>
              </w:rPr>
              <w:t xml:space="preserve">, Fusion360, </w:t>
            </w:r>
            <w:proofErr w:type="spellStart"/>
            <w:r w:rsidRPr="002F3945">
              <w:rPr>
                <w:color w:val="000000" w:themeColor="text1"/>
              </w:rPr>
              <w:t>Onshape</w:t>
            </w:r>
            <w:proofErr w:type="spellEnd"/>
            <w:r w:rsidRPr="002F3945">
              <w:rPr>
                <w:color w:val="000000" w:themeColor="text1"/>
              </w:rPr>
              <w:t>, CURA, Simplify3D,</w:t>
            </w:r>
          </w:p>
          <w:p w:rsidR="00F449B3" w:rsidRPr="002F3945" w:rsidRDefault="00F449B3" w:rsidP="000D52E0">
            <w:pPr>
              <w:spacing w:after="0" w:line="240" w:lineRule="auto"/>
              <w:rPr>
                <w:rFonts w:ascii="Calibri" w:hAnsi="Calibri" w:cs="Calibri"/>
                <w:color w:val="000000" w:themeColor="text1"/>
                <w:sz w:val="20"/>
                <w:szCs w:val="20"/>
              </w:rPr>
            </w:pPr>
            <w:r w:rsidRPr="002F3945">
              <w:rPr>
                <w:color w:val="000000" w:themeColor="text1"/>
              </w:rPr>
              <w:t>- Certyfikaty: CE, FCC, ROSH, REACH</w:t>
            </w:r>
          </w:p>
        </w:tc>
      </w:tr>
      <w:tr w:rsidR="001F22C0"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1F22C0" w:rsidRPr="002F3945" w:rsidRDefault="000D52E0">
            <w:pPr>
              <w:spacing w:after="0" w:line="240" w:lineRule="auto"/>
              <w:rPr>
                <w:rFonts w:ascii="Calibri" w:eastAsia="Times New Roman" w:hAnsi="Calibri" w:cs="Calibri"/>
                <w:color w:val="000000" w:themeColor="text1"/>
              </w:rPr>
            </w:pPr>
            <w:r w:rsidRPr="002F3945">
              <w:rPr>
                <w:rFonts w:ascii="Calibri" w:eastAsia="Times New Roman" w:hAnsi="Calibri" w:cs="Calibri"/>
                <w:color w:val="000000" w:themeColor="text1"/>
              </w:rPr>
              <w:lastRenderedPageBreak/>
              <w:t>2.</w:t>
            </w:r>
          </w:p>
        </w:tc>
        <w:tc>
          <w:tcPr>
            <w:tcW w:w="3455" w:type="dxa"/>
            <w:tcBorders>
              <w:top w:val="single" w:sz="4" w:space="0" w:color="auto"/>
              <w:left w:val="nil"/>
              <w:bottom w:val="single" w:sz="4" w:space="0" w:color="auto"/>
              <w:right w:val="single" w:sz="4" w:space="0" w:color="auto"/>
            </w:tcBorders>
            <w:vAlign w:val="center"/>
          </w:tcPr>
          <w:p w:rsidR="001F22C0" w:rsidRPr="002F3945" w:rsidRDefault="001F22C0">
            <w:pPr>
              <w:rPr>
                <w:color w:val="000000" w:themeColor="text1"/>
              </w:rPr>
            </w:pPr>
            <w:proofErr w:type="spellStart"/>
            <w:r w:rsidRPr="002F3945">
              <w:rPr>
                <w:color w:val="000000" w:themeColor="text1"/>
              </w:rPr>
              <w:t>Filament</w:t>
            </w:r>
            <w:proofErr w:type="spellEnd"/>
            <w:r w:rsidRPr="002F3945">
              <w:rPr>
                <w:color w:val="000000" w:themeColor="text1"/>
              </w:rPr>
              <w:t xml:space="preserve"> do drukarki 3D - złoty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1F22C0" w:rsidRPr="002F3945" w:rsidRDefault="003134FA">
            <w:pPr>
              <w:spacing w:after="0" w:line="240" w:lineRule="auto"/>
              <w:jc w:val="center"/>
              <w:rPr>
                <w:rFonts w:ascii="Calibri" w:eastAsia="Times New Roman" w:hAnsi="Calibri" w:cs="Calibri"/>
                <w:color w:val="000000" w:themeColor="text1"/>
              </w:rPr>
            </w:pPr>
            <w:r w:rsidRPr="002F3945">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1F22C0" w:rsidRPr="002F3945" w:rsidRDefault="001F22C0">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1F22C0" w:rsidRPr="002F3945" w:rsidRDefault="001F22C0">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1F22C0" w:rsidRPr="002F3945" w:rsidRDefault="001F22C0">
            <w:pPr>
              <w:rPr>
                <w:color w:val="000000" w:themeColor="text1"/>
              </w:rPr>
            </w:pPr>
            <w:r w:rsidRPr="002F3945">
              <w:rPr>
                <w:color w:val="000000" w:themeColor="text1"/>
              </w:rPr>
              <w:t xml:space="preserve">Bezpieczny, bezwonny i </w:t>
            </w:r>
            <w:proofErr w:type="spellStart"/>
            <w:r w:rsidRPr="002F3945">
              <w:rPr>
                <w:color w:val="000000" w:themeColor="text1"/>
              </w:rPr>
              <w:t>biodegradowalny</w:t>
            </w:r>
            <w:proofErr w:type="spellEnd"/>
            <w:r w:rsidRPr="002F3945">
              <w:rPr>
                <w:color w:val="000000" w:themeColor="text1"/>
              </w:rPr>
              <w:t xml:space="preserve"> materiał do drukarek 3D. </w:t>
            </w:r>
            <w:proofErr w:type="spellStart"/>
            <w:r w:rsidRPr="002F3945">
              <w:rPr>
                <w:color w:val="000000" w:themeColor="text1"/>
              </w:rPr>
              <w:t>filament</w:t>
            </w:r>
            <w:proofErr w:type="spellEnd"/>
            <w:r w:rsidRPr="002F3945">
              <w:rPr>
                <w:color w:val="000000" w:themeColor="text1"/>
              </w:rPr>
              <w:t xml:space="preserve"> PLA • średnica 1,75mm • waga 1kg na szpuli. KOLOR ZŁOTY</w:t>
            </w:r>
          </w:p>
        </w:tc>
      </w:tr>
      <w:tr w:rsidR="001F22C0"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1F22C0" w:rsidRPr="002F3945" w:rsidRDefault="000D52E0">
            <w:pPr>
              <w:spacing w:after="0" w:line="240" w:lineRule="auto"/>
              <w:rPr>
                <w:rFonts w:ascii="Calibri" w:eastAsia="Times New Roman" w:hAnsi="Calibri" w:cs="Calibri"/>
                <w:color w:val="000000" w:themeColor="text1"/>
              </w:rPr>
            </w:pPr>
            <w:r w:rsidRPr="002F3945">
              <w:rPr>
                <w:rFonts w:ascii="Calibri" w:eastAsia="Times New Roman" w:hAnsi="Calibri" w:cs="Calibri"/>
                <w:color w:val="000000" w:themeColor="text1"/>
              </w:rPr>
              <w:t>3.</w:t>
            </w:r>
          </w:p>
        </w:tc>
        <w:tc>
          <w:tcPr>
            <w:tcW w:w="3455" w:type="dxa"/>
            <w:tcBorders>
              <w:top w:val="single" w:sz="4" w:space="0" w:color="auto"/>
              <w:left w:val="nil"/>
              <w:bottom w:val="single" w:sz="4" w:space="0" w:color="auto"/>
              <w:right w:val="single" w:sz="4" w:space="0" w:color="auto"/>
            </w:tcBorders>
            <w:vAlign w:val="center"/>
          </w:tcPr>
          <w:p w:rsidR="001F22C0" w:rsidRPr="002F3945" w:rsidRDefault="001F22C0">
            <w:pPr>
              <w:rPr>
                <w:color w:val="000000" w:themeColor="text1"/>
              </w:rPr>
            </w:pPr>
            <w:proofErr w:type="spellStart"/>
            <w:r w:rsidRPr="002F3945">
              <w:rPr>
                <w:color w:val="000000" w:themeColor="text1"/>
              </w:rPr>
              <w:t>Filament</w:t>
            </w:r>
            <w:proofErr w:type="spellEnd"/>
            <w:r w:rsidRPr="002F3945">
              <w:rPr>
                <w:color w:val="000000" w:themeColor="text1"/>
              </w:rPr>
              <w:t xml:space="preserve"> do drukarki 3D - biały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1F22C0" w:rsidRPr="002F3945" w:rsidRDefault="003134FA">
            <w:pPr>
              <w:spacing w:after="0" w:line="240" w:lineRule="auto"/>
              <w:jc w:val="center"/>
              <w:rPr>
                <w:rFonts w:ascii="Calibri" w:eastAsia="Times New Roman" w:hAnsi="Calibri" w:cs="Calibri"/>
                <w:color w:val="000000" w:themeColor="text1"/>
              </w:rPr>
            </w:pPr>
            <w:r w:rsidRPr="002F3945">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1F22C0" w:rsidRPr="002F3945" w:rsidRDefault="001F22C0">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1F22C0" w:rsidRPr="002F3945" w:rsidRDefault="001F22C0">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1F22C0" w:rsidRPr="002F3945" w:rsidRDefault="001F22C0">
            <w:pPr>
              <w:rPr>
                <w:color w:val="000000" w:themeColor="text1"/>
              </w:rPr>
            </w:pPr>
            <w:r w:rsidRPr="002F3945">
              <w:rPr>
                <w:color w:val="000000" w:themeColor="text1"/>
              </w:rPr>
              <w:t xml:space="preserve">Bezpieczny, bezwonny i </w:t>
            </w:r>
            <w:proofErr w:type="spellStart"/>
            <w:r w:rsidRPr="002F3945">
              <w:rPr>
                <w:color w:val="000000" w:themeColor="text1"/>
              </w:rPr>
              <w:t>biodegradowalny</w:t>
            </w:r>
            <w:proofErr w:type="spellEnd"/>
            <w:r w:rsidRPr="002F3945">
              <w:rPr>
                <w:color w:val="000000" w:themeColor="text1"/>
              </w:rPr>
              <w:t xml:space="preserve"> materiał do drukarek 3D dopasowany do drukarki , </w:t>
            </w:r>
            <w:proofErr w:type="spellStart"/>
            <w:r w:rsidRPr="002F3945">
              <w:rPr>
                <w:color w:val="000000" w:themeColor="text1"/>
              </w:rPr>
              <w:t>filament</w:t>
            </w:r>
            <w:proofErr w:type="spellEnd"/>
            <w:r w:rsidRPr="002F3945">
              <w:rPr>
                <w:color w:val="000000" w:themeColor="text1"/>
              </w:rPr>
              <w:t xml:space="preserve"> PLA • średnica 1,75mm • waga 1kg na szpuli.</w:t>
            </w:r>
          </w:p>
        </w:tc>
      </w:tr>
      <w:tr w:rsidR="001F22C0"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1F22C0" w:rsidRPr="002F3945" w:rsidRDefault="000D52E0">
            <w:pPr>
              <w:spacing w:after="0" w:line="240" w:lineRule="auto"/>
              <w:rPr>
                <w:rFonts w:ascii="Calibri" w:eastAsia="Times New Roman" w:hAnsi="Calibri" w:cs="Calibri"/>
                <w:color w:val="000000" w:themeColor="text1"/>
              </w:rPr>
            </w:pPr>
            <w:r w:rsidRPr="002F3945">
              <w:rPr>
                <w:rFonts w:ascii="Calibri" w:eastAsia="Times New Roman" w:hAnsi="Calibri" w:cs="Calibri"/>
                <w:color w:val="000000" w:themeColor="text1"/>
              </w:rPr>
              <w:t>4.</w:t>
            </w:r>
          </w:p>
        </w:tc>
        <w:tc>
          <w:tcPr>
            <w:tcW w:w="3455" w:type="dxa"/>
            <w:tcBorders>
              <w:top w:val="single" w:sz="4" w:space="0" w:color="auto"/>
              <w:left w:val="nil"/>
              <w:bottom w:val="single" w:sz="4" w:space="0" w:color="auto"/>
              <w:right w:val="single" w:sz="4" w:space="0" w:color="auto"/>
            </w:tcBorders>
            <w:vAlign w:val="center"/>
          </w:tcPr>
          <w:p w:rsidR="001F22C0" w:rsidRPr="002F3945" w:rsidRDefault="001F22C0">
            <w:pPr>
              <w:rPr>
                <w:color w:val="000000" w:themeColor="text1"/>
              </w:rPr>
            </w:pPr>
            <w:proofErr w:type="spellStart"/>
            <w:r w:rsidRPr="002F3945">
              <w:rPr>
                <w:color w:val="000000" w:themeColor="text1"/>
              </w:rPr>
              <w:t>Filament</w:t>
            </w:r>
            <w:proofErr w:type="spellEnd"/>
            <w:r w:rsidRPr="002F3945">
              <w:rPr>
                <w:color w:val="000000" w:themeColor="text1"/>
              </w:rPr>
              <w:t xml:space="preserve"> do drukarki 3D - niebieski</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1F22C0" w:rsidRPr="002F3945" w:rsidRDefault="003134FA">
            <w:pPr>
              <w:spacing w:after="0" w:line="240" w:lineRule="auto"/>
              <w:jc w:val="center"/>
              <w:rPr>
                <w:rFonts w:ascii="Calibri" w:eastAsia="Times New Roman" w:hAnsi="Calibri" w:cs="Calibri"/>
                <w:color w:val="000000" w:themeColor="text1"/>
              </w:rPr>
            </w:pPr>
            <w:r w:rsidRPr="002F3945">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1F22C0" w:rsidRPr="002F3945" w:rsidRDefault="001F22C0">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1F22C0" w:rsidRPr="002F3945" w:rsidRDefault="001F22C0">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1F22C0" w:rsidRPr="002F3945" w:rsidRDefault="000D52E0">
            <w:pPr>
              <w:rPr>
                <w:color w:val="000000" w:themeColor="text1"/>
              </w:rPr>
            </w:pPr>
            <w:r w:rsidRPr="002F3945">
              <w:rPr>
                <w:color w:val="000000" w:themeColor="text1"/>
              </w:rPr>
              <w:t>B</w:t>
            </w:r>
            <w:r w:rsidR="001F22C0" w:rsidRPr="002F3945">
              <w:rPr>
                <w:color w:val="000000" w:themeColor="text1"/>
              </w:rPr>
              <w:t xml:space="preserve">ezpieczny, bezwonny i </w:t>
            </w:r>
            <w:proofErr w:type="spellStart"/>
            <w:r w:rsidR="001F22C0" w:rsidRPr="002F3945">
              <w:rPr>
                <w:color w:val="000000" w:themeColor="text1"/>
              </w:rPr>
              <w:t>biodegradowalny</w:t>
            </w:r>
            <w:proofErr w:type="spellEnd"/>
            <w:r w:rsidR="001F22C0" w:rsidRPr="002F3945">
              <w:rPr>
                <w:color w:val="000000" w:themeColor="text1"/>
              </w:rPr>
              <w:t xml:space="preserve"> materiał do drukarek 3D. </w:t>
            </w:r>
            <w:proofErr w:type="spellStart"/>
            <w:r w:rsidR="001F22C0" w:rsidRPr="002F3945">
              <w:rPr>
                <w:color w:val="000000" w:themeColor="text1"/>
              </w:rPr>
              <w:t>filament</w:t>
            </w:r>
            <w:proofErr w:type="spellEnd"/>
            <w:r w:rsidR="001F22C0" w:rsidRPr="002F3945">
              <w:rPr>
                <w:color w:val="000000" w:themeColor="text1"/>
              </w:rPr>
              <w:t xml:space="preserve"> PLA • średnica 1,75mm • waga 1kg na szpuli. KOLOR NIEBIESKI</w:t>
            </w:r>
          </w:p>
        </w:tc>
      </w:tr>
      <w:tr w:rsidR="001F22C0"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1F22C0" w:rsidRPr="00B617F2" w:rsidRDefault="001B27CA">
            <w:pPr>
              <w:spacing w:after="0" w:line="240" w:lineRule="auto"/>
              <w:rPr>
                <w:rFonts w:ascii="Calibri" w:eastAsia="Times New Roman" w:hAnsi="Calibri" w:cs="Calibri"/>
                <w:color w:val="000000" w:themeColor="text1"/>
              </w:rPr>
            </w:pPr>
            <w:r w:rsidRPr="00B617F2">
              <w:rPr>
                <w:rFonts w:ascii="Calibri" w:eastAsia="Times New Roman" w:hAnsi="Calibri" w:cs="Calibri"/>
                <w:color w:val="000000" w:themeColor="text1"/>
              </w:rPr>
              <w:lastRenderedPageBreak/>
              <w:t>5.</w:t>
            </w:r>
          </w:p>
        </w:tc>
        <w:tc>
          <w:tcPr>
            <w:tcW w:w="3455" w:type="dxa"/>
            <w:tcBorders>
              <w:top w:val="single" w:sz="4" w:space="0" w:color="auto"/>
              <w:left w:val="nil"/>
              <w:bottom w:val="single" w:sz="4" w:space="0" w:color="auto"/>
              <w:right w:val="single" w:sz="4" w:space="0" w:color="auto"/>
            </w:tcBorders>
            <w:vAlign w:val="center"/>
          </w:tcPr>
          <w:p w:rsidR="001F22C0" w:rsidRPr="00B617F2" w:rsidRDefault="001F22C0">
            <w:pPr>
              <w:rPr>
                <w:color w:val="000000" w:themeColor="text1"/>
              </w:rPr>
            </w:pPr>
            <w:proofErr w:type="spellStart"/>
            <w:r w:rsidRPr="00B617F2">
              <w:rPr>
                <w:color w:val="000000" w:themeColor="text1"/>
              </w:rPr>
              <w:t>BeCreo</w:t>
            </w:r>
            <w:proofErr w:type="spellEnd"/>
            <w:r w:rsidRPr="00B617F2">
              <w:rPr>
                <w:color w:val="000000" w:themeColor="text1"/>
              </w:rPr>
              <w:t xml:space="preserve"> - zestaw z mikrokontrolerem</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1F22C0" w:rsidRPr="00B617F2" w:rsidRDefault="003134FA">
            <w:pPr>
              <w:spacing w:after="0" w:line="240" w:lineRule="auto"/>
              <w:jc w:val="center"/>
              <w:rPr>
                <w:rFonts w:ascii="Calibri" w:eastAsia="Times New Roman" w:hAnsi="Calibri" w:cs="Calibri"/>
                <w:color w:val="000000" w:themeColor="text1"/>
              </w:rPr>
            </w:pPr>
            <w:r w:rsidRPr="00B617F2">
              <w:rPr>
                <w:rFonts w:ascii="Calibri" w:eastAsia="Times New Roman" w:hAnsi="Calibri" w:cs="Calibri"/>
                <w:color w:val="000000" w:themeColor="text1"/>
              </w:rPr>
              <w:t>2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1F22C0" w:rsidRPr="00B617F2" w:rsidRDefault="001F22C0">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1F22C0" w:rsidRPr="00B617F2" w:rsidRDefault="001F22C0">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1F22C0" w:rsidRPr="000C1CF2" w:rsidRDefault="000C1CF2" w:rsidP="001B27CA">
            <w:pPr>
              <w:spacing w:after="0" w:line="240" w:lineRule="auto"/>
              <w:rPr>
                <w:color w:val="000000" w:themeColor="text1"/>
                <w:sz w:val="24"/>
                <w:szCs w:val="24"/>
              </w:rPr>
            </w:pPr>
            <w:r w:rsidRPr="000C1CF2">
              <w:rPr>
                <w:rFonts w:ascii="Calibri" w:hAnsi="Calibri" w:cs="Calibri"/>
                <w:sz w:val="24"/>
                <w:szCs w:val="24"/>
              </w:rPr>
              <w:t>ZESTAW KONSTRUKCYJNY Z MIKROKONTROLEREM, CZUJNIKAMI I AKCESORIAMI</w:t>
            </w:r>
            <w:r w:rsidRPr="000C1CF2">
              <w:rPr>
                <w:rFonts w:ascii="Calibri" w:hAnsi="Calibri" w:cs="Calibri"/>
                <w:sz w:val="24"/>
                <w:szCs w:val="24"/>
              </w:rPr>
              <w:br/>
              <w:t xml:space="preserve">Zestaw do nauki podstaw programowania, elektroniki, mechatroniki i elementów robotyki do wykorzystania na zajęciach techniki, informatyki, fizyki oraz na innych przedmiotach. </w:t>
            </w:r>
            <w:r w:rsidRPr="000C1CF2">
              <w:rPr>
                <w:rFonts w:ascii="Calibri" w:hAnsi="Calibri" w:cs="Calibri"/>
                <w:sz w:val="24"/>
                <w:szCs w:val="24"/>
              </w:rPr>
              <w:br/>
              <w:t xml:space="preserve">Zestaw wyróżniają wysokiej jakości plansze dydaktyczne, schematy poglądowe do realizacji projektów uczniowskich oraz bezpieczne, stale aktualizowane oprogramowanie edukacyjne w formie kursu wraz z pełną obudową metodyczną dla uczniów i nauczyciela. Zestaw konstrukcyjny z mikrokontrolerem, czujnikami i akcesoriami pozwala na realizację podstawy programowej kształcenia ogólnego szkoły podstawowej w zakresie nauki programowania i myślenia komutacyjnego. Umożliwia realizację projektów technicznych i konstruowanie realnie działających modeli z różnych dziedzin. </w:t>
            </w:r>
            <w:r w:rsidRPr="000C1CF2">
              <w:rPr>
                <w:rFonts w:ascii="Calibri" w:hAnsi="Calibri" w:cs="Calibri"/>
                <w:sz w:val="24"/>
                <w:szCs w:val="24"/>
              </w:rPr>
              <w:br/>
              <w:t>Łączy się z innymi zestawami konstrukcyjnymi np. LEGO®</w:t>
            </w:r>
            <w:r w:rsidRPr="000C1CF2">
              <w:rPr>
                <w:rFonts w:ascii="Calibri" w:hAnsi="Calibri" w:cs="Calibri"/>
                <w:sz w:val="24"/>
                <w:szCs w:val="24"/>
              </w:rPr>
              <w:br/>
              <w:t>Umożliwia współpracę z drukarkami 3D</w:t>
            </w:r>
            <w:r w:rsidRPr="000C1CF2">
              <w:rPr>
                <w:rFonts w:ascii="Calibri" w:hAnsi="Calibri" w:cs="Calibri"/>
                <w:sz w:val="24"/>
                <w:szCs w:val="24"/>
              </w:rPr>
              <w:br/>
              <w:t>Współpracuje z różnymi robotami edukacyjnymi</w:t>
            </w:r>
            <w:r w:rsidRPr="000C1CF2">
              <w:rPr>
                <w:rFonts w:ascii="Calibri" w:hAnsi="Calibri" w:cs="Calibri"/>
                <w:sz w:val="24"/>
                <w:szCs w:val="24"/>
              </w:rPr>
              <w:br/>
              <w:t>Otwarty ekosystem ARDUINO</w:t>
            </w:r>
            <w:r w:rsidRPr="000C1CF2">
              <w:rPr>
                <w:rFonts w:ascii="Calibri" w:hAnsi="Calibri" w:cs="Calibri"/>
                <w:sz w:val="24"/>
                <w:szCs w:val="24"/>
              </w:rPr>
              <w:br/>
              <w:t xml:space="preserve">Obudowa metodyczna w języku polskim zapewnia wsparcie w postaci materiałów dostępnych </w:t>
            </w:r>
            <w:proofErr w:type="spellStart"/>
            <w:r w:rsidRPr="000C1CF2">
              <w:rPr>
                <w:rFonts w:ascii="Calibri" w:hAnsi="Calibri" w:cs="Calibri"/>
                <w:sz w:val="24"/>
                <w:szCs w:val="24"/>
              </w:rPr>
              <w:t>online</w:t>
            </w:r>
            <w:proofErr w:type="spellEnd"/>
            <w:r w:rsidRPr="000C1CF2">
              <w:rPr>
                <w:rFonts w:ascii="Calibri" w:hAnsi="Calibri" w:cs="Calibri"/>
                <w:sz w:val="24"/>
                <w:szCs w:val="24"/>
              </w:rPr>
              <w:t xml:space="preserve"> i do druku, są to m.in.: </w:t>
            </w:r>
            <w:r w:rsidRPr="000C1CF2">
              <w:rPr>
                <w:rFonts w:ascii="Calibri" w:hAnsi="Calibri" w:cs="Calibri"/>
                <w:sz w:val="24"/>
                <w:szCs w:val="24"/>
              </w:rPr>
              <w:br/>
              <w:t xml:space="preserve">BECREO </w:t>
            </w:r>
            <w:proofErr w:type="spellStart"/>
            <w:r w:rsidRPr="000C1CF2">
              <w:rPr>
                <w:rFonts w:ascii="Calibri" w:hAnsi="Calibri" w:cs="Calibri"/>
                <w:sz w:val="24"/>
                <w:szCs w:val="24"/>
              </w:rPr>
              <w:t>WiKi</w:t>
            </w:r>
            <w:proofErr w:type="spellEnd"/>
            <w:r w:rsidRPr="000C1CF2">
              <w:rPr>
                <w:rFonts w:ascii="Calibri" w:hAnsi="Calibri" w:cs="Calibri"/>
                <w:sz w:val="24"/>
                <w:szCs w:val="24"/>
              </w:rPr>
              <w:t>; platforma z bazą materiałów,</w:t>
            </w:r>
            <w:r w:rsidRPr="000C1CF2">
              <w:rPr>
                <w:rFonts w:ascii="Calibri" w:hAnsi="Calibri" w:cs="Calibri"/>
                <w:sz w:val="24"/>
                <w:szCs w:val="24"/>
              </w:rPr>
              <w:br/>
              <w:t>Scenariusze lekcyjne,</w:t>
            </w:r>
            <w:r w:rsidRPr="000C1CF2">
              <w:rPr>
                <w:rFonts w:ascii="Calibri" w:hAnsi="Calibri" w:cs="Calibri"/>
                <w:sz w:val="24"/>
                <w:szCs w:val="24"/>
              </w:rPr>
              <w:br/>
              <w:t>Pomysły na niestandardowe lekcje,</w:t>
            </w:r>
            <w:r w:rsidRPr="000C1CF2">
              <w:rPr>
                <w:rFonts w:ascii="Calibri" w:hAnsi="Calibri" w:cs="Calibri"/>
                <w:sz w:val="24"/>
                <w:szCs w:val="24"/>
              </w:rPr>
              <w:br/>
              <w:t xml:space="preserve">Instrukcje i </w:t>
            </w:r>
            <w:proofErr w:type="spellStart"/>
            <w:r w:rsidRPr="000C1CF2">
              <w:rPr>
                <w:rFonts w:ascii="Calibri" w:hAnsi="Calibri" w:cs="Calibri"/>
                <w:sz w:val="24"/>
                <w:szCs w:val="24"/>
              </w:rPr>
              <w:t>tutoriale</w:t>
            </w:r>
            <w:proofErr w:type="spellEnd"/>
            <w:r w:rsidRPr="000C1CF2">
              <w:rPr>
                <w:rFonts w:ascii="Calibri" w:hAnsi="Calibri" w:cs="Calibri"/>
                <w:sz w:val="24"/>
                <w:szCs w:val="24"/>
              </w:rPr>
              <w:t>,</w:t>
            </w:r>
            <w:r w:rsidRPr="000C1CF2">
              <w:rPr>
                <w:rFonts w:ascii="Calibri" w:hAnsi="Calibri" w:cs="Calibri"/>
                <w:sz w:val="24"/>
                <w:szCs w:val="24"/>
              </w:rPr>
              <w:br/>
              <w:t>Projekty interdyscyplinarne.</w:t>
            </w:r>
            <w:r w:rsidRPr="000C1CF2">
              <w:rPr>
                <w:rFonts w:ascii="Calibri" w:hAnsi="Calibri" w:cs="Calibri"/>
                <w:sz w:val="24"/>
                <w:szCs w:val="24"/>
              </w:rPr>
              <w:br/>
              <w:t xml:space="preserve">W skład aplikacji wchodzą: </w:t>
            </w:r>
            <w:r w:rsidRPr="000C1CF2">
              <w:rPr>
                <w:rFonts w:ascii="Calibri" w:hAnsi="Calibri" w:cs="Calibri"/>
                <w:sz w:val="24"/>
                <w:szCs w:val="24"/>
              </w:rPr>
              <w:br/>
              <w:t>KURS</w:t>
            </w:r>
            <w:r w:rsidRPr="000C1CF2">
              <w:rPr>
                <w:rFonts w:ascii="Calibri" w:hAnsi="Calibri" w:cs="Calibri"/>
                <w:sz w:val="24"/>
                <w:szCs w:val="24"/>
              </w:rPr>
              <w:br/>
              <w:t xml:space="preserve">Tryb lekcyjny zawierający 23 lekcje programowania i </w:t>
            </w:r>
            <w:r w:rsidRPr="000C1CF2">
              <w:rPr>
                <w:rFonts w:ascii="Calibri" w:hAnsi="Calibri" w:cs="Calibri"/>
                <w:sz w:val="24"/>
                <w:szCs w:val="24"/>
              </w:rPr>
              <w:lastRenderedPageBreak/>
              <w:t>mechatroniki.</w:t>
            </w:r>
            <w:r w:rsidRPr="000C1CF2">
              <w:rPr>
                <w:rFonts w:ascii="Calibri" w:hAnsi="Calibri" w:cs="Calibri"/>
                <w:sz w:val="24"/>
                <w:szCs w:val="24"/>
              </w:rPr>
              <w:br/>
              <w:t xml:space="preserve">WYZWANIA </w:t>
            </w:r>
            <w:r w:rsidRPr="000C1CF2">
              <w:rPr>
                <w:rFonts w:ascii="Calibri" w:hAnsi="Calibri" w:cs="Calibri"/>
                <w:sz w:val="24"/>
                <w:szCs w:val="24"/>
              </w:rPr>
              <w:br/>
              <w:t xml:space="preserve">To tryb pracy z 10 nakładkami- planszami projektów, które zawierają od 2 do 5 zadań o różnym stopniu trudności.                                                                        KOMPEDIUM </w:t>
            </w:r>
            <w:r w:rsidRPr="000C1CF2">
              <w:rPr>
                <w:rFonts w:ascii="Calibri" w:hAnsi="Calibri" w:cs="Calibri"/>
                <w:sz w:val="24"/>
                <w:szCs w:val="24"/>
              </w:rPr>
              <w:br/>
              <w:t>Tryb informacyjny, dotyczący zawartej w zestawie elektroniki, jej działania, sposobów łączenia oraz programowania.</w:t>
            </w:r>
            <w:r w:rsidRPr="000C1CF2">
              <w:rPr>
                <w:rFonts w:ascii="Calibri" w:hAnsi="Calibri" w:cs="Calibri"/>
                <w:sz w:val="24"/>
                <w:szCs w:val="24"/>
              </w:rPr>
              <w:br/>
              <w:t>TRYB DOWOLNY</w:t>
            </w:r>
            <w:r w:rsidRPr="000C1CF2">
              <w:rPr>
                <w:rFonts w:ascii="Calibri" w:hAnsi="Calibri" w:cs="Calibri"/>
                <w:sz w:val="24"/>
                <w:szCs w:val="24"/>
              </w:rPr>
              <w:br/>
              <w:t>To korzystanie ze wszystkich funkcjonalności aplikacji w realizacji własnych, autorskich projektów.</w:t>
            </w:r>
            <w:r w:rsidRPr="000C1CF2">
              <w:rPr>
                <w:rFonts w:ascii="Calibri" w:hAnsi="Calibri" w:cs="Calibri"/>
                <w:sz w:val="24"/>
                <w:szCs w:val="24"/>
              </w:rPr>
              <w:br/>
              <w:t>Moduły elektroniczne, czujniki w zestawie:</w:t>
            </w:r>
            <w:r w:rsidRPr="000C1CF2">
              <w:rPr>
                <w:rFonts w:ascii="Calibri" w:hAnsi="Calibri" w:cs="Calibri"/>
                <w:sz w:val="24"/>
                <w:szCs w:val="24"/>
              </w:rPr>
              <w:br/>
              <w:t xml:space="preserve">Oryginalny mikrokontroler </w:t>
            </w:r>
            <w:proofErr w:type="spellStart"/>
            <w:r w:rsidRPr="000C1CF2">
              <w:rPr>
                <w:rFonts w:ascii="Calibri" w:hAnsi="Calibri" w:cs="Calibri"/>
                <w:sz w:val="24"/>
                <w:szCs w:val="24"/>
              </w:rPr>
              <w:t>Arduino</w:t>
            </w:r>
            <w:proofErr w:type="spellEnd"/>
            <w:r w:rsidRPr="000C1CF2">
              <w:rPr>
                <w:rFonts w:ascii="Calibri" w:hAnsi="Calibri" w:cs="Calibri"/>
                <w:sz w:val="24"/>
                <w:szCs w:val="24"/>
              </w:rPr>
              <w:t xml:space="preserve"> </w:t>
            </w:r>
            <w:proofErr w:type="spellStart"/>
            <w:r w:rsidRPr="000C1CF2">
              <w:rPr>
                <w:rFonts w:ascii="Calibri" w:hAnsi="Calibri" w:cs="Calibri"/>
                <w:sz w:val="24"/>
                <w:szCs w:val="24"/>
              </w:rPr>
              <w:t>Uno</w:t>
            </w:r>
            <w:proofErr w:type="spellEnd"/>
            <w:r w:rsidRPr="000C1CF2">
              <w:rPr>
                <w:rFonts w:ascii="Calibri" w:hAnsi="Calibri" w:cs="Calibri"/>
                <w:sz w:val="24"/>
                <w:szCs w:val="24"/>
              </w:rPr>
              <w:br/>
              <w:t xml:space="preserve">Nakładka rozszerzająca; </w:t>
            </w:r>
            <w:proofErr w:type="spellStart"/>
            <w:r w:rsidRPr="000C1CF2">
              <w:rPr>
                <w:rFonts w:ascii="Calibri" w:hAnsi="Calibri" w:cs="Calibri"/>
                <w:sz w:val="24"/>
                <w:szCs w:val="24"/>
              </w:rPr>
              <w:t>Shield</w:t>
            </w:r>
            <w:proofErr w:type="spellEnd"/>
            <w:r w:rsidRPr="000C1CF2">
              <w:rPr>
                <w:rFonts w:ascii="Calibri" w:hAnsi="Calibri" w:cs="Calibri"/>
                <w:sz w:val="24"/>
                <w:szCs w:val="24"/>
              </w:rPr>
              <w:t xml:space="preserve"> z wyświetlaczem OLED</w:t>
            </w:r>
            <w:r w:rsidRPr="000C1CF2">
              <w:rPr>
                <w:rFonts w:ascii="Calibri" w:hAnsi="Calibri" w:cs="Calibri"/>
                <w:sz w:val="24"/>
                <w:szCs w:val="24"/>
              </w:rPr>
              <w:br/>
              <w:t xml:space="preserve">Złącza </w:t>
            </w:r>
            <w:proofErr w:type="spellStart"/>
            <w:r w:rsidRPr="000C1CF2">
              <w:rPr>
                <w:rFonts w:ascii="Calibri" w:hAnsi="Calibri" w:cs="Calibri"/>
                <w:sz w:val="24"/>
                <w:szCs w:val="24"/>
              </w:rPr>
              <w:t>analogowe.Złącza</w:t>
            </w:r>
            <w:proofErr w:type="spellEnd"/>
            <w:r w:rsidRPr="000C1CF2">
              <w:rPr>
                <w:rFonts w:ascii="Calibri" w:hAnsi="Calibri" w:cs="Calibri"/>
                <w:sz w:val="24"/>
                <w:szCs w:val="24"/>
              </w:rPr>
              <w:t xml:space="preserve"> cyfrowe</w:t>
            </w:r>
            <w:r w:rsidRPr="000C1CF2">
              <w:rPr>
                <w:rFonts w:ascii="Calibri" w:hAnsi="Calibri" w:cs="Calibri"/>
                <w:sz w:val="24"/>
                <w:szCs w:val="24"/>
              </w:rPr>
              <w:br/>
              <w:t>10-pinowe złącze do serwomechanizmu</w:t>
            </w:r>
            <w:r w:rsidRPr="000C1CF2">
              <w:rPr>
                <w:rFonts w:ascii="Calibri" w:hAnsi="Calibri" w:cs="Calibri"/>
                <w:sz w:val="24"/>
                <w:szCs w:val="24"/>
              </w:rPr>
              <w:br/>
            </w:r>
            <w:r w:rsidRPr="000C1CF2">
              <w:rPr>
                <w:rFonts w:ascii="Calibri" w:hAnsi="Calibri" w:cs="Calibri"/>
                <w:sz w:val="24"/>
                <w:szCs w:val="24"/>
              </w:rPr>
              <w:br/>
              <w:t>Złącze czujnika odległości</w:t>
            </w:r>
            <w:r w:rsidRPr="000C1CF2">
              <w:rPr>
                <w:rFonts w:ascii="Calibri" w:hAnsi="Calibri" w:cs="Calibri"/>
                <w:sz w:val="24"/>
                <w:szCs w:val="24"/>
              </w:rPr>
              <w:br/>
              <w:t>Wbudowaną diodę zasilania.</w:t>
            </w:r>
            <w:r w:rsidRPr="000C1CF2">
              <w:rPr>
                <w:rFonts w:ascii="Calibri" w:hAnsi="Calibri" w:cs="Calibri"/>
                <w:sz w:val="24"/>
                <w:szCs w:val="24"/>
              </w:rPr>
              <w:br/>
              <w:t>Diody LED: czerwona, zielona, żółta,</w:t>
            </w:r>
            <w:r w:rsidRPr="000C1CF2">
              <w:rPr>
                <w:rFonts w:ascii="Calibri" w:hAnsi="Calibri" w:cs="Calibri"/>
                <w:sz w:val="24"/>
                <w:szCs w:val="24"/>
              </w:rPr>
              <w:br/>
            </w:r>
            <w:proofErr w:type="spellStart"/>
            <w:r w:rsidRPr="000C1CF2">
              <w:rPr>
                <w:rFonts w:ascii="Calibri" w:hAnsi="Calibri" w:cs="Calibri"/>
                <w:sz w:val="24"/>
                <w:szCs w:val="24"/>
              </w:rPr>
              <w:t>Buzzer</w:t>
            </w:r>
            <w:proofErr w:type="spellEnd"/>
            <w:r w:rsidRPr="000C1CF2">
              <w:rPr>
                <w:rFonts w:ascii="Calibri" w:hAnsi="Calibri" w:cs="Calibri"/>
                <w:sz w:val="24"/>
                <w:szCs w:val="24"/>
              </w:rPr>
              <w:t xml:space="preserve"> (głośniczek),</w:t>
            </w:r>
            <w:r w:rsidRPr="000C1CF2">
              <w:rPr>
                <w:rFonts w:ascii="Calibri" w:hAnsi="Calibri" w:cs="Calibri"/>
                <w:sz w:val="24"/>
                <w:szCs w:val="24"/>
              </w:rPr>
              <w:br/>
              <w:t>Czujnik światła,</w:t>
            </w:r>
            <w:r w:rsidRPr="000C1CF2">
              <w:rPr>
                <w:rFonts w:ascii="Calibri" w:hAnsi="Calibri" w:cs="Calibri"/>
                <w:sz w:val="24"/>
                <w:szCs w:val="24"/>
              </w:rPr>
              <w:br/>
              <w:t>Czujnik odległości SHARP o wyjściu analogowym i zakresie pomiaru 5-25 cm,</w:t>
            </w:r>
            <w:r w:rsidRPr="000C1CF2">
              <w:rPr>
                <w:rFonts w:ascii="Calibri" w:hAnsi="Calibri" w:cs="Calibri"/>
                <w:sz w:val="24"/>
                <w:szCs w:val="24"/>
              </w:rPr>
              <w:br/>
              <w:t>Czujnik temperatury,</w:t>
            </w:r>
            <w:r w:rsidRPr="000C1CF2">
              <w:rPr>
                <w:rFonts w:ascii="Calibri" w:hAnsi="Calibri" w:cs="Calibri"/>
                <w:sz w:val="24"/>
                <w:szCs w:val="24"/>
              </w:rPr>
              <w:br/>
              <w:t>Przycisku/</w:t>
            </w:r>
            <w:proofErr w:type="spellStart"/>
            <w:r w:rsidRPr="000C1CF2">
              <w:rPr>
                <w:rFonts w:ascii="Calibri" w:hAnsi="Calibri" w:cs="Calibri"/>
                <w:sz w:val="24"/>
                <w:szCs w:val="24"/>
              </w:rPr>
              <w:t>tact</w:t>
            </w:r>
            <w:proofErr w:type="spellEnd"/>
            <w:r w:rsidRPr="000C1CF2">
              <w:rPr>
                <w:rFonts w:ascii="Calibri" w:hAnsi="Calibri" w:cs="Calibri"/>
                <w:sz w:val="24"/>
                <w:szCs w:val="24"/>
              </w:rPr>
              <w:t xml:space="preserve"> </w:t>
            </w:r>
            <w:proofErr w:type="spellStart"/>
            <w:r w:rsidRPr="000C1CF2">
              <w:rPr>
                <w:rFonts w:ascii="Calibri" w:hAnsi="Calibri" w:cs="Calibri"/>
                <w:sz w:val="24"/>
                <w:szCs w:val="24"/>
              </w:rPr>
              <w:t>switch</w:t>
            </w:r>
            <w:proofErr w:type="spellEnd"/>
            <w:r w:rsidRPr="000C1CF2">
              <w:rPr>
                <w:rFonts w:ascii="Calibri" w:hAnsi="Calibri" w:cs="Calibri"/>
                <w:sz w:val="24"/>
                <w:szCs w:val="24"/>
              </w:rPr>
              <w:t>,</w:t>
            </w:r>
            <w:r w:rsidRPr="000C1CF2">
              <w:rPr>
                <w:rFonts w:ascii="Calibri" w:hAnsi="Calibri" w:cs="Calibri"/>
                <w:sz w:val="24"/>
                <w:szCs w:val="24"/>
              </w:rPr>
              <w:br/>
              <w:t>Joystick,</w:t>
            </w:r>
            <w:r w:rsidRPr="000C1CF2">
              <w:rPr>
                <w:rFonts w:ascii="Calibri" w:hAnsi="Calibri" w:cs="Calibri"/>
                <w:sz w:val="24"/>
                <w:szCs w:val="24"/>
              </w:rPr>
              <w:br/>
              <w:t>Czujnika obrotu z pokrętłem/potencjometr,</w:t>
            </w:r>
            <w:r w:rsidRPr="000C1CF2">
              <w:rPr>
                <w:rFonts w:ascii="Calibri" w:hAnsi="Calibri" w:cs="Calibri"/>
                <w:sz w:val="24"/>
                <w:szCs w:val="24"/>
              </w:rPr>
              <w:br/>
              <w:t>Serwomechanizm typu micro z modułem posiadającym własny stabilizator napięcia oraz zintegrowanym złączem minimum 10-pinowym pasującym do rozszerzenia BECREO kit.</w:t>
            </w:r>
            <w:r w:rsidRPr="000C1CF2">
              <w:rPr>
                <w:rFonts w:ascii="Calibri" w:hAnsi="Calibri" w:cs="Calibri"/>
                <w:sz w:val="24"/>
                <w:szCs w:val="24"/>
              </w:rPr>
              <w:br/>
            </w:r>
            <w:r w:rsidRPr="000C1CF2">
              <w:rPr>
                <w:rFonts w:ascii="Calibri" w:hAnsi="Calibri" w:cs="Calibri"/>
                <w:sz w:val="24"/>
                <w:szCs w:val="24"/>
              </w:rPr>
              <w:lastRenderedPageBreak/>
              <w:t>Akcesoria z zestawie:</w:t>
            </w:r>
            <w:r w:rsidRPr="000C1CF2">
              <w:rPr>
                <w:rFonts w:ascii="Calibri" w:hAnsi="Calibri" w:cs="Calibri"/>
                <w:sz w:val="24"/>
                <w:szCs w:val="24"/>
              </w:rPr>
              <w:br/>
              <w:t>Podstawa konstrukcyjna (obszar roboczy)</w:t>
            </w:r>
            <w:r w:rsidRPr="000C1CF2">
              <w:rPr>
                <w:rFonts w:ascii="Calibri" w:hAnsi="Calibri" w:cs="Calibri"/>
                <w:sz w:val="24"/>
                <w:szCs w:val="24"/>
              </w:rPr>
              <w:br/>
              <w:t>12 plastikowych uchwytów do mocowania czujników i modułów na planszy oraz z klockami LEGO®</w:t>
            </w:r>
            <w:r w:rsidRPr="000C1CF2">
              <w:rPr>
                <w:rFonts w:ascii="Calibri" w:hAnsi="Calibri" w:cs="Calibri"/>
                <w:sz w:val="24"/>
                <w:szCs w:val="24"/>
              </w:rPr>
              <w:br/>
              <w:t>Kabel USB do połączenia płytki z komputerem,</w:t>
            </w:r>
            <w:r w:rsidRPr="000C1CF2">
              <w:rPr>
                <w:rFonts w:ascii="Calibri" w:hAnsi="Calibri" w:cs="Calibri"/>
                <w:sz w:val="24"/>
                <w:szCs w:val="24"/>
              </w:rPr>
              <w:br/>
              <w:t>Zestaw 10 kabelków, w dwóch zestawach kolorystycznych do łączenia modułów elektronicznych z programowalną płytką i rozszerzeniem,</w:t>
            </w:r>
            <w:r w:rsidRPr="000C1CF2">
              <w:rPr>
                <w:rFonts w:ascii="Calibri" w:hAnsi="Calibri" w:cs="Calibri"/>
                <w:sz w:val="24"/>
                <w:szCs w:val="24"/>
              </w:rPr>
              <w:br/>
              <w:t>Adapter baterii AA,</w:t>
            </w:r>
            <w:r w:rsidRPr="000C1CF2">
              <w:rPr>
                <w:rFonts w:ascii="Calibri" w:hAnsi="Calibri" w:cs="Calibri"/>
                <w:sz w:val="24"/>
                <w:szCs w:val="24"/>
              </w:rPr>
              <w:br/>
              <w:t xml:space="preserve">Kartonowe pudełko z plastikowym </w:t>
            </w:r>
            <w:proofErr w:type="spellStart"/>
            <w:r w:rsidRPr="000C1CF2">
              <w:rPr>
                <w:rFonts w:ascii="Calibri" w:hAnsi="Calibri" w:cs="Calibri"/>
                <w:sz w:val="24"/>
                <w:szCs w:val="24"/>
              </w:rPr>
              <w:t>organizerem</w:t>
            </w:r>
            <w:proofErr w:type="spellEnd"/>
            <w:r w:rsidRPr="000C1CF2">
              <w:rPr>
                <w:rFonts w:ascii="Calibri" w:hAnsi="Calibri" w:cs="Calibri"/>
                <w:sz w:val="24"/>
                <w:szCs w:val="24"/>
              </w:rPr>
              <w:t xml:space="preserve"> do porządkowania i przechowywania elementów zestawu,</w:t>
            </w:r>
            <w:r w:rsidRPr="000C1CF2">
              <w:rPr>
                <w:rFonts w:ascii="Calibri" w:hAnsi="Calibri" w:cs="Calibri"/>
                <w:sz w:val="24"/>
                <w:szCs w:val="24"/>
              </w:rPr>
              <w:br/>
              <w:t>Zestaw 10 plansz dydaktycznych- kart pracy, tematycznych projektów dla uczniów do zrealizowania w formie nakładek na plastikową podstawę konstrukcyjną (obszar roboczy) o angażującej tematyce:</w:t>
            </w:r>
            <w:r w:rsidRPr="000C1CF2">
              <w:rPr>
                <w:rFonts w:ascii="Calibri" w:hAnsi="Calibri" w:cs="Calibri"/>
                <w:sz w:val="24"/>
                <w:szCs w:val="24"/>
              </w:rPr>
              <w:br/>
              <w:t>1. Inteligentne miasto</w:t>
            </w:r>
            <w:r w:rsidRPr="000C1CF2">
              <w:rPr>
                <w:rFonts w:ascii="Calibri" w:hAnsi="Calibri" w:cs="Calibri"/>
                <w:sz w:val="24"/>
                <w:szCs w:val="24"/>
              </w:rPr>
              <w:br/>
              <w:t>2. Dworzec kolejowy</w:t>
            </w:r>
            <w:r w:rsidRPr="000C1CF2">
              <w:rPr>
                <w:rFonts w:ascii="Calibri" w:hAnsi="Calibri" w:cs="Calibri"/>
                <w:sz w:val="24"/>
                <w:szCs w:val="24"/>
              </w:rPr>
              <w:br/>
              <w:t>3. Parking</w:t>
            </w:r>
            <w:r w:rsidRPr="000C1CF2">
              <w:rPr>
                <w:rFonts w:ascii="Calibri" w:hAnsi="Calibri" w:cs="Calibri"/>
                <w:sz w:val="24"/>
                <w:szCs w:val="24"/>
              </w:rPr>
              <w:br/>
              <w:t>4. Bank</w:t>
            </w:r>
            <w:r w:rsidRPr="000C1CF2">
              <w:rPr>
                <w:rFonts w:ascii="Calibri" w:hAnsi="Calibri" w:cs="Calibri"/>
                <w:sz w:val="24"/>
                <w:szCs w:val="24"/>
              </w:rPr>
              <w:br/>
              <w:t>5. Inteligentny dom</w:t>
            </w:r>
            <w:r w:rsidRPr="000C1CF2">
              <w:rPr>
                <w:rFonts w:ascii="Calibri" w:hAnsi="Calibri" w:cs="Calibri"/>
                <w:sz w:val="24"/>
                <w:szCs w:val="24"/>
              </w:rPr>
              <w:br/>
              <w:t>6. Miły poranek</w:t>
            </w:r>
            <w:r w:rsidRPr="000C1CF2">
              <w:rPr>
                <w:rFonts w:ascii="Calibri" w:hAnsi="Calibri" w:cs="Calibri"/>
                <w:sz w:val="24"/>
                <w:szCs w:val="24"/>
              </w:rPr>
              <w:br/>
              <w:t>7. Stacja pogodowa</w:t>
            </w:r>
            <w:r w:rsidRPr="000C1CF2">
              <w:rPr>
                <w:rFonts w:ascii="Calibri" w:hAnsi="Calibri" w:cs="Calibri"/>
                <w:sz w:val="24"/>
                <w:szCs w:val="24"/>
              </w:rPr>
              <w:br/>
              <w:t>8. ZOO</w:t>
            </w:r>
            <w:r w:rsidRPr="000C1CF2">
              <w:rPr>
                <w:rFonts w:ascii="Calibri" w:hAnsi="Calibri" w:cs="Calibri"/>
                <w:sz w:val="24"/>
                <w:szCs w:val="24"/>
              </w:rPr>
              <w:br/>
              <w:t>9. Sport to zdrowie</w:t>
            </w:r>
            <w:r w:rsidRPr="000C1CF2">
              <w:rPr>
                <w:rFonts w:ascii="Calibri" w:hAnsi="Calibri" w:cs="Calibri"/>
                <w:sz w:val="24"/>
                <w:szCs w:val="24"/>
              </w:rPr>
              <w:br/>
              <w:t>10. Gorączka sobotniej nocy</w:t>
            </w:r>
          </w:p>
        </w:tc>
      </w:tr>
      <w:tr w:rsidR="00725A5E"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725A5E" w:rsidRPr="00537178" w:rsidRDefault="001B27CA">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6.</w:t>
            </w:r>
          </w:p>
        </w:tc>
        <w:tc>
          <w:tcPr>
            <w:tcW w:w="3455" w:type="dxa"/>
            <w:tcBorders>
              <w:top w:val="single" w:sz="4" w:space="0" w:color="auto"/>
              <w:left w:val="nil"/>
              <w:bottom w:val="single" w:sz="4" w:space="0" w:color="auto"/>
              <w:right w:val="single" w:sz="4" w:space="0" w:color="auto"/>
            </w:tcBorders>
            <w:vAlign w:val="center"/>
          </w:tcPr>
          <w:p w:rsidR="00725A5E" w:rsidRPr="00537178" w:rsidRDefault="00725A5E">
            <w:pPr>
              <w:rPr>
                <w:color w:val="000000" w:themeColor="text1"/>
              </w:rPr>
            </w:pPr>
            <w:r w:rsidRPr="00537178">
              <w:rPr>
                <w:color w:val="000000" w:themeColor="text1"/>
              </w:rPr>
              <w:t>Stacja lutownicza HOT AIR z grotem 2w</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725A5E"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725A5E" w:rsidRPr="00537178" w:rsidRDefault="00725A5E">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725A5E" w:rsidRPr="00537178" w:rsidRDefault="00725A5E">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725A5E" w:rsidRPr="00537178" w:rsidRDefault="00725A5E" w:rsidP="00725A5E">
            <w:pPr>
              <w:rPr>
                <w:color w:val="000000" w:themeColor="text1"/>
              </w:rPr>
            </w:pPr>
            <w:r w:rsidRPr="00537178">
              <w:rPr>
                <w:color w:val="000000" w:themeColor="text1"/>
              </w:rPr>
              <w:t xml:space="preserve">Z funkcją regulacji temperatury i cyfrowym wyświetlaczem </w:t>
            </w:r>
            <w:proofErr w:type="spellStart"/>
            <w:r w:rsidRPr="00537178">
              <w:rPr>
                <w:color w:val="000000" w:themeColor="text1"/>
              </w:rPr>
              <w:t>LEDowym</w:t>
            </w:r>
            <w:proofErr w:type="spellEnd"/>
            <w:r w:rsidRPr="00537178">
              <w:rPr>
                <w:color w:val="000000" w:themeColor="text1"/>
              </w:rPr>
              <w:t xml:space="preserve">. Konstrukcja ESD -zabezpieczenie przed zbieraniem się ładunku elektrostatycznego. Parametry minimalne stacji lutowniczej: · Moc: 75W · Napięcie zasilania: 220-240V~50Hz · Zakres temperatur: 200-480°C · Dokładność temperatury: +/- 1°C · Czas nagrzewania: 15 s do </w:t>
            </w:r>
            <w:r w:rsidRPr="00537178">
              <w:rPr>
                <w:color w:val="000000" w:themeColor="text1"/>
              </w:rPr>
              <w:lastRenderedPageBreak/>
              <w:t>350°C Parametry minimalne stacji hot air: · Moc: 750W · Napięcie zasilania: 220-240V~50Hz · Zakres temperatur: 100-480°C · Dokładność temperatury: +/- 2°C · Przepływ powietrza 120 l/min · Czas nagrzewania: 10 s do 350°</w:t>
            </w:r>
          </w:p>
        </w:tc>
      </w:tr>
      <w:tr w:rsidR="00725A5E"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725A5E" w:rsidRPr="00537178" w:rsidRDefault="001B27CA">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7.</w:t>
            </w:r>
          </w:p>
        </w:tc>
        <w:tc>
          <w:tcPr>
            <w:tcW w:w="3455" w:type="dxa"/>
            <w:tcBorders>
              <w:top w:val="single" w:sz="4" w:space="0" w:color="auto"/>
              <w:left w:val="nil"/>
              <w:bottom w:val="single" w:sz="4" w:space="0" w:color="auto"/>
              <w:right w:val="single" w:sz="4" w:space="0" w:color="auto"/>
            </w:tcBorders>
            <w:vAlign w:val="center"/>
          </w:tcPr>
          <w:p w:rsidR="00725A5E" w:rsidRPr="00537178" w:rsidRDefault="00C07C3C">
            <w:pPr>
              <w:rPr>
                <w:color w:val="000000" w:themeColor="text1"/>
              </w:rPr>
            </w:pPr>
            <w:r w:rsidRPr="00537178">
              <w:rPr>
                <w:color w:val="000000" w:themeColor="text1"/>
              </w:rPr>
              <w:t xml:space="preserve">Aparat fotograficzny Sony ZV-1 do </w:t>
            </w:r>
            <w:proofErr w:type="spellStart"/>
            <w:r w:rsidRPr="00537178">
              <w:rPr>
                <w:color w:val="000000" w:themeColor="text1"/>
              </w:rPr>
              <w:t>wideoblogów</w:t>
            </w:r>
            <w:proofErr w:type="spellEnd"/>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725A5E"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725A5E" w:rsidRPr="00537178" w:rsidRDefault="00725A5E">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725A5E" w:rsidRPr="00537178" w:rsidRDefault="00725A5E">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725A5E" w:rsidRPr="00537178" w:rsidRDefault="00725A5E" w:rsidP="0079529D">
            <w:pPr>
              <w:rPr>
                <w:color w:val="000000" w:themeColor="text1"/>
              </w:rPr>
            </w:pPr>
            <w:r w:rsidRPr="00537178">
              <w:rPr>
                <w:color w:val="000000" w:themeColor="text1"/>
              </w:rPr>
              <w:t xml:space="preserve">Parametry minimalne:· Przetwornik obrazu: CMOS </w:t>
            </w:r>
            <w:proofErr w:type="spellStart"/>
            <w:r w:rsidRPr="00537178">
              <w:rPr>
                <w:color w:val="000000" w:themeColor="text1"/>
              </w:rPr>
              <w:t>Exmor</w:t>
            </w:r>
            <w:proofErr w:type="spellEnd"/>
            <w:r w:rsidRPr="00537178">
              <w:rPr>
                <w:color w:val="000000" w:themeColor="text1"/>
              </w:rPr>
              <w:t xml:space="preserve"> RS® typu 1,0" (13,2 x 8,8 mm), współczynnik kształtu 3:2 · Piksele: około 20,1 </w:t>
            </w:r>
            <w:proofErr w:type="spellStart"/>
            <w:r w:rsidRPr="00537178">
              <w:rPr>
                <w:color w:val="000000" w:themeColor="text1"/>
              </w:rPr>
              <w:t>megapiksela</w:t>
            </w:r>
            <w:proofErr w:type="spellEnd"/>
            <w:r w:rsidRPr="00537178">
              <w:rPr>
                <w:color w:val="000000" w:themeColor="text1"/>
              </w:rPr>
              <w:t xml:space="preserve">· Obiektyw: ZEISS </w:t>
            </w:r>
            <w:proofErr w:type="spellStart"/>
            <w:r w:rsidRPr="00537178">
              <w:rPr>
                <w:color w:val="000000" w:themeColor="text1"/>
              </w:rPr>
              <w:t>Vario-Sonnar</w:t>
            </w:r>
            <w:proofErr w:type="spellEnd"/>
            <w:r w:rsidRPr="00537178">
              <w:rPr>
                <w:color w:val="000000" w:themeColor="text1"/>
              </w:rPr>
              <w:t xml:space="preserve">® T* złożony z 10 elementów w 9 grupach (9 soczewek </w:t>
            </w:r>
            <w:proofErr w:type="spellStart"/>
            <w:r w:rsidRPr="00537178">
              <w:rPr>
                <w:color w:val="000000" w:themeColor="text1"/>
              </w:rPr>
              <w:t>asferycznych</w:t>
            </w:r>
            <w:proofErr w:type="spellEnd"/>
            <w:r w:rsidRPr="00537178">
              <w:rPr>
                <w:color w:val="000000" w:themeColor="text1"/>
              </w:rPr>
              <w:t xml:space="preserve">, w tym soczewka AA) · Wartość F (maksymalna przysłona): F1,8 (szeroki kąt) – 2,8 (teleobiektyw)· Filtr ND: automatyczny / włączony (3 ustawienia) / wyłączony, Ogniskowa: f = 9,4–25,7 mm· Kat widzenia: 84° – 34° (24–70 mm)· Zakres ustawienia ostrości: AF (szeroki kąt: około 5 cm – nieskończoność, teleobiektyw: około 30 cm – nieskończoność)· Zoom optyczny: 2,7x· Clear </w:t>
            </w:r>
            <w:proofErr w:type="spellStart"/>
            <w:r w:rsidRPr="00537178">
              <w:rPr>
                <w:color w:val="000000" w:themeColor="text1"/>
              </w:rPr>
              <w:t>image</w:t>
            </w:r>
            <w:proofErr w:type="spellEnd"/>
            <w:r w:rsidRPr="00537178">
              <w:rPr>
                <w:color w:val="000000" w:themeColor="text1"/>
              </w:rPr>
              <w:t xml:space="preserve"> zoom (FOTOGRAFIA): 20M: około 5,8x / 10M: około 8,2x / 5,0M: około 11x / VGA: około 44x, · Clear </w:t>
            </w:r>
            <w:proofErr w:type="spellStart"/>
            <w:r w:rsidRPr="00537178">
              <w:rPr>
                <w:color w:val="000000" w:themeColor="text1"/>
              </w:rPr>
              <w:t>image</w:t>
            </w:r>
            <w:proofErr w:type="spellEnd"/>
            <w:r w:rsidRPr="00537178">
              <w:rPr>
                <w:color w:val="000000" w:themeColor="text1"/>
              </w:rPr>
              <w:t xml:space="preserve"> zoom (FILM): 4K: 4,35x, HD: około 5,8x · Zoom cyfrowy (FOTOGRAFIE): 20M: około 11x; 10M: około 16x; 5.0M: około 23x; VGA: około 44x, · Zoom cyfrowy (FILMY): około 11· Ekran: 7,5 cm (3,0") (4:3) / 921 600 punktów / </w:t>
            </w:r>
            <w:proofErr w:type="spellStart"/>
            <w:r w:rsidRPr="00537178">
              <w:rPr>
                <w:color w:val="000000" w:themeColor="text1"/>
              </w:rPr>
              <w:t>Xtra</w:t>
            </w:r>
            <w:proofErr w:type="spellEnd"/>
            <w:r w:rsidRPr="00537178">
              <w:rPr>
                <w:color w:val="000000" w:themeColor="text1"/>
              </w:rPr>
              <w:t xml:space="preserve"> </w:t>
            </w:r>
            <w:proofErr w:type="spellStart"/>
            <w:r w:rsidRPr="00537178">
              <w:rPr>
                <w:color w:val="000000" w:themeColor="text1"/>
              </w:rPr>
              <w:t>Fine</w:t>
            </w:r>
            <w:proofErr w:type="spellEnd"/>
            <w:r w:rsidRPr="00537178">
              <w:rPr>
                <w:color w:val="000000" w:themeColor="text1"/>
              </w:rPr>
              <w:t xml:space="preserve"> / TFT LCD· Regulacja kąta: Kąt otwarcia: około 176°, kąt obrotu: około 270°· Wspomaganie MF przez powiększenie obrazu: 5.3x, 10.7x· Panel dotykowy: tak· Procesor obrazu: tak· </w:t>
            </w:r>
            <w:proofErr w:type="spellStart"/>
            <w:r w:rsidRPr="00537178">
              <w:rPr>
                <w:color w:val="000000" w:themeColor="text1"/>
              </w:rPr>
              <w:t>Steadyshot</w:t>
            </w:r>
            <w:proofErr w:type="spellEnd"/>
            <w:r w:rsidRPr="00537178">
              <w:rPr>
                <w:color w:val="000000" w:themeColor="text1"/>
              </w:rPr>
              <w:t xml:space="preserve"> (ZDJĘCIE): optyka· </w:t>
            </w:r>
            <w:proofErr w:type="spellStart"/>
            <w:r w:rsidRPr="00537178">
              <w:rPr>
                <w:color w:val="000000" w:themeColor="text1"/>
              </w:rPr>
              <w:t>Stadyshot</w:t>
            </w:r>
            <w:proofErr w:type="spellEnd"/>
            <w:r w:rsidRPr="00537178">
              <w:rPr>
                <w:color w:val="000000" w:themeColor="text1"/>
              </w:rPr>
              <w:t xml:space="preserve"> (FILM): tak (optyczny z kompensacją elektroniczną, kompensacja przechyłu)· Sposób nastawiania ostrości: szybki, hybrydowy system AF (AF z detekcją fazy/AF z detekcją kontrastu)· Tryb ostrości: pojedynczy AF, automatyczny AF, ciągły AF, DMF (bezpośrednia ręczna regulacja ostrości), ręczny· Strefa wyznaczania ostrości: Szeroki (315 pól (AF z </w:t>
            </w:r>
            <w:r w:rsidRPr="00537178">
              <w:rPr>
                <w:color w:val="000000" w:themeColor="text1"/>
              </w:rPr>
              <w:lastRenderedPageBreak/>
              <w:t xml:space="preserve">wykrywaniem fazy) / 425 pól (AF z wykrywaniem kontrastu)), strefa, centralny, elastyczny punktowy (mały/średni/duży), rozszerzany elastyczny punktowy, śledzenie (szerokie, strefa, środek, elastyczne punktowe (mały/średni/duży), rozszerzane elastyczne punktowe)· Śledzenie obiektów: tak· </w:t>
            </w:r>
            <w:proofErr w:type="spellStart"/>
            <w:r w:rsidRPr="00537178">
              <w:rPr>
                <w:color w:val="000000" w:themeColor="text1"/>
              </w:rPr>
              <w:t>Eye</w:t>
            </w:r>
            <w:proofErr w:type="spellEnd"/>
            <w:r w:rsidRPr="00537178">
              <w:rPr>
                <w:color w:val="000000" w:themeColor="text1"/>
              </w:rPr>
              <w:t xml:space="preserve"> AF: [Fotografie] Cz </w:t>
            </w:r>
            <w:proofErr w:type="spellStart"/>
            <w:r w:rsidRPr="00537178">
              <w:rPr>
                <w:color w:val="000000" w:themeColor="text1"/>
              </w:rPr>
              <w:t>łowiek</w:t>
            </w:r>
            <w:proofErr w:type="spellEnd"/>
            <w:r w:rsidRPr="00537178">
              <w:rPr>
                <w:color w:val="000000" w:themeColor="text1"/>
              </w:rPr>
              <w:t xml:space="preserve"> (wybór lewego/prawego oka) / Zwierz ę, [Filmy] Cz </w:t>
            </w:r>
            <w:proofErr w:type="spellStart"/>
            <w:r w:rsidRPr="00537178">
              <w:rPr>
                <w:color w:val="000000" w:themeColor="text1"/>
              </w:rPr>
              <w:t>łowiek</w:t>
            </w:r>
            <w:proofErr w:type="spellEnd"/>
            <w:r w:rsidRPr="00537178">
              <w:rPr>
                <w:color w:val="000000" w:themeColor="text1"/>
              </w:rPr>
              <w:t xml:space="preserve"> (wybór lewego/prawego oka)· Tryb pomiaru światła: Wielosegmentowy, centralnie </w:t>
            </w:r>
            <w:proofErr w:type="spellStart"/>
            <w:r w:rsidRPr="00537178">
              <w:rPr>
                <w:color w:val="000000" w:themeColor="text1"/>
              </w:rPr>
              <w:t>wa</w:t>
            </w:r>
            <w:proofErr w:type="spellEnd"/>
            <w:r w:rsidRPr="00537178">
              <w:rPr>
                <w:color w:val="000000" w:themeColor="text1"/>
              </w:rPr>
              <w:t xml:space="preserve"> żony, punktowy, u </w:t>
            </w:r>
            <w:proofErr w:type="spellStart"/>
            <w:r w:rsidRPr="00537178">
              <w:rPr>
                <w:color w:val="000000" w:themeColor="text1"/>
              </w:rPr>
              <w:t>średnienie</w:t>
            </w:r>
            <w:proofErr w:type="spellEnd"/>
            <w:r w:rsidRPr="00537178">
              <w:rPr>
                <w:color w:val="000000" w:themeColor="text1"/>
              </w:rPr>
              <w:t xml:space="preserve"> warto </w:t>
            </w:r>
            <w:proofErr w:type="spellStart"/>
            <w:r w:rsidRPr="00537178">
              <w:rPr>
                <w:color w:val="000000" w:themeColor="text1"/>
              </w:rPr>
              <w:t>ści</w:t>
            </w:r>
            <w:proofErr w:type="spellEnd"/>
            <w:r w:rsidRPr="00537178">
              <w:rPr>
                <w:color w:val="000000" w:themeColor="text1"/>
              </w:rPr>
              <w:t xml:space="preserve"> ca </w:t>
            </w:r>
            <w:proofErr w:type="spellStart"/>
            <w:r w:rsidRPr="00537178">
              <w:rPr>
                <w:color w:val="000000" w:themeColor="text1"/>
              </w:rPr>
              <w:t>łego</w:t>
            </w:r>
            <w:proofErr w:type="spellEnd"/>
            <w:r w:rsidRPr="00537178">
              <w:rPr>
                <w:color w:val="000000" w:themeColor="text1"/>
              </w:rPr>
              <w:t xml:space="preserve"> obszaru, jasny obszar· Kompensacja ekspozycji: +/ -3,0 EV, co 1/3 EV· Czu ł ość ISO (FOTOGRAFIA): Automatyczna (ISO 100–12 800, </w:t>
            </w:r>
            <w:proofErr w:type="spellStart"/>
            <w:r w:rsidRPr="00537178">
              <w:rPr>
                <w:color w:val="000000" w:themeColor="text1"/>
              </w:rPr>
              <w:t>mo</w:t>
            </w:r>
            <w:proofErr w:type="spellEnd"/>
            <w:r w:rsidRPr="00537178">
              <w:rPr>
                <w:color w:val="000000" w:themeColor="text1"/>
              </w:rPr>
              <w:t xml:space="preserve"> </w:t>
            </w:r>
            <w:proofErr w:type="spellStart"/>
            <w:r w:rsidRPr="00537178">
              <w:rPr>
                <w:color w:val="000000" w:themeColor="text1"/>
              </w:rPr>
              <w:t>żliwość</w:t>
            </w:r>
            <w:proofErr w:type="spellEnd"/>
            <w:r w:rsidRPr="00537178">
              <w:rPr>
                <w:color w:val="000000" w:themeColor="text1"/>
              </w:rPr>
              <w:t xml:space="preserve"> wyboru górnej/dolnej granicy), 125/160/200/250/320/400/500/640/8 00/1000/12 50/1600/2000/2500/3200/4000/5000 /6400/8000/10 000/12 800 (z </w:t>
            </w:r>
            <w:proofErr w:type="spellStart"/>
            <w:r w:rsidRPr="00537178">
              <w:rPr>
                <w:color w:val="000000" w:themeColor="text1"/>
              </w:rPr>
              <w:t>rozzerzeniem</w:t>
            </w:r>
            <w:proofErr w:type="spellEnd"/>
            <w:r w:rsidRPr="00537178">
              <w:rPr>
                <w:color w:val="000000" w:themeColor="text1"/>
              </w:rPr>
              <w:t xml:space="preserve"> do ISO 64/80), </w:t>
            </w:r>
            <w:proofErr w:type="spellStart"/>
            <w:r w:rsidRPr="00537178">
              <w:rPr>
                <w:color w:val="000000" w:themeColor="text1"/>
              </w:rPr>
              <w:t>wieloklatkowa</w:t>
            </w:r>
            <w:proofErr w:type="spellEnd"/>
            <w:r w:rsidRPr="00537178">
              <w:rPr>
                <w:color w:val="000000" w:themeColor="text1"/>
              </w:rPr>
              <w:t xml:space="preserve"> redukcja szumów: automatyczna (ISO 100–12 800), 100/200/400/800/1600/3200/6400/1 2 800/25 600· Czu ł ość ISO (FILMY): Automatyczna: (poziom ISO 125 – poziom ISO 12 800, </w:t>
            </w:r>
            <w:r w:rsidR="0079529D" w:rsidRPr="00537178">
              <w:rPr>
                <w:color w:val="000000" w:themeColor="text1"/>
              </w:rPr>
              <w:br/>
              <w:t>mo</w:t>
            </w:r>
            <w:r w:rsidRPr="00537178">
              <w:rPr>
                <w:color w:val="000000" w:themeColor="text1"/>
              </w:rPr>
              <w:t>żliwość w</w:t>
            </w:r>
            <w:r w:rsidR="0079529D" w:rsidRPr="00537178">
              <w:rPr>
                <w:color w:val="000000" w:themeColor="text1"/>
              </w:rPr>
              <w:t xml:space="preserve">yboru górnej/dolnej granicy), </w:t>
            </w:r>
            <w:r w:rsidRPr="00537178">
              <w:rPr>
                <w:color w:val="000000" w:themeColor="text1"/>
              </w:rPr>
              <w:t>/160/200/250/320/400/500/640/800/ 1000/1250/160 0/2000/2500/3200/4000/5000/6400/ 8000/10 000/12 800· Tryb bal</w:t>
            </w:r>
            <w:r w:rsidR="0079529D" w:rsidRPr="00537178">
              <w:rPr>
                <w:color w:val="000000" w:themeColor="text1"/>
              </w:rPr>
              <w:t>ansu bieli: Automatyczny, świat</w:t>
            </w:r>
            <w:r w:rsidRPr="00537178">
              <w:rPr>
                <w:color w:val="000000" w:themeColor="text1"/>
              </w:rPr>
              <w:t>ło dzienne, cie ń, ch</w:t>
            </w:r>
            <w:r w:rsidR="0079529D" w:rsidRPr="00537178">
              <w:rPr>
                <w:color w:val="000000" w:themeColor="text1"/>
              </w:rPr>
              <w:t>mury, wolfram, świetlówka (ciep</w:t>
            </w:r>
            <w:r w:rsidRPr="00537178">
              <w:rPr>
                <w:color w:val="000000" w:themeColor="text1"/>
              </w:rPr>
              <w:t>ła biel), świetlówka (zimna biel), świetlówka (biel dzienna), świet</w:t>
            </w:r>
            <w:r w:rsidR="0079529D" w:rsidRPr="00537178">
              <w:rPr>
                <w:color w:val="000000" w:themeColor="text1"/>
              </w:rPr>
              <w:t>lówka Światło dzienne, lampa b</w:t>
            </w:r>
            <w:r w:rsidRPr="00537178">
              <w:rPr>
                <w:color w:val="000000" w:themeColor="text1"/>
              </w:rPr>
              <w:t xml:space="preserve">łyskowa, automatyczny tryb podwodny, temperatura barwowa / filtr barwny, własny· </w:t>
            </w:r>
            <w:proofErr w:type="spellStart"/>
            <w:r w:rsidRPr="00537178">
              <w:rPr>
                <w:color w:val="000000" w:themeColor="text1"/>
              </w:rPr>
              <w:t>Mikrokorekty</w:t>
            </w:r>
            <w:proofErr w:type="spellEnd"/>
            <w:r w:rsidRPr="00537178">
              <w:rPr>
                <w:color w:val="000000" w:themeColor="text1"/>
              </w:rPr>
              <w:t xml:space="preserve"> balansu bieli: Tak (od G7 do M7, 57 stopni) (od A7 do B7, 29 stopni)· Czas otwarcia migawki: Inteligentna automatyka (4" – 1/2000), automaty</w:t>
            </w:r>
            <w:r w:rsidR="0079529D" w:rsidRPr="00537178">
              <w:rPr>
                <w:color w:val="000000" w:themeColor="text1"/>
              </w:rPr>
              <w:t>ka programowa (30" – 1/2000), r</w:t>
            </w:r>
            <w:r w:rsidRPr="00537178">
              <w:rPr>
                <w:color w:val="000000" w:themeColor="text1"/>
              </w:rPr>
              <w:t>ęczny (B, 3</w:t>
            </w:r>
            <w:r w:rsidR="0079529D" w:rsidRPr="00537178">
              <w:rPr>
                <w:color w:val="000000" w:themeColor="text1"/>
              </w:rPr>
              <w:t>0" – 1/2000), preselekcja przys</w:t>
            </w:r>
            <w:r w:rsidRPr="00537178">
              <w:rPr>
                <w:color w:val="000000" w:themeColor="text1"/>
              </w:rPr>
              <w:t xml:space="preserve">łony (30" – 1/2000), preselekcja czasu migawki (30" – 1/2000)4· Migawka sterowana elektronicznie: </w:t>
            </w:r>
            <w:r w:rsidRPr="00537178">
              <w:rPr>
                <w:color w:val="000000" w:themeColor="text1"/>
              </w:rPr>
              <w:lastRenderedPageBreak/>
              <w:t>Inteligentna automatyka (4" – 1/32 000), automatyka</w:t>
            </w:r>
            <w:r w:rsidR="0079529D" w:rsidRPr="00537178">
              <w:rPr>
                <w:color w:val="000000" w:themeColor="text1"/>
              </w:rPr>
              <w:t xml:space="preserve"> programowa (30" – 1/32 000), r</w:t>
            </w:r>
            <w:r w:rsidRPr="00537178">
              <w:rPr>
                <w:color w:val="000000" w:themeColor="text1"/>
              </w:rPr>
              <w:t xml:space="preserve">ęczny (30" – 1/32 000), preselekcja </w:t>
            </w:r>
            <w:proofErr w:type="spellStart"/>
            <w:r w:rsidRPr="00537178">
              <w:rPr>
                <w:color w:val="000000" w:themeColor="text1"/>
              </w:rPr>
              <w:t>przys</w:t>
            </w:r>
            <w:proofErr w:type="spellEnd"/>
            <w:r w:rsidRPr="00537178">
              <w:rPr>
                <w:color w:val="000000" w:themeColor="text1"/>
              </w:rPr>
              <w:t xml:space="preserve"> </w:t>
            </w:r>
            <w:proofErr w:type="spellStart"/>
            <w:r w:rsidRPr="00537178">
              <w:rPr>
                <w:color w:val="000000" w:themeColor="text1"/>
              </w:rPr>
              <w:t>łony</w:t>
            </w:r>
            <w:proofErr w:type="spellEnd"/>
            <w:r w:rsidRPr="00537178">
              <w:rPr>
                <w:color w:val="000000" w:themeColor="text1"/>
              </w:rPr>
              <w:t xml:space="preserve"> (30" – 1/32 000), preselekcja czasu migawki (30"– 1/32 000)· </w:t>
            </w:r>
            <w:proofErr w:type="spellStart"/>
            <w:r w:rsidRPr="00537178">
              <w:rPr>
                <w:color w:val="000000" w:themeColor="text1"/>
              </w:rPr>
              <w:t>Przys</w:t>
            </w:r>
            <w:proofErr w:type="spellEnd"/>
            <w:r w:rsidRPr="00537178">
              <w:rPr>
                <w:color w:val="000000" w:themeColor="text1"/>
              </w:rPr>
              <w:t xml:space="preserve"> łona: Inteligentna automatyka (F1.8–F11 (szeroki k </w:t>
            </w:r>
            <w:proofErr w:type="spellStart"/>
            <w:r w:rsidRPr="00537178">
              <w:rPr>
                <w:color w:val="000000" w:themeColor="text1"/>
              </w:rPr>
              <w:t>ąt</w:t>
            </w:r>
            <w:proofErr w:type="spellEnd"/>
            <w:r w:rsidRPr="00537178">
              <w:rPr>
                <w:color w:val="000000" w:themeColor="text1"/>
              </w:rPr>
              <w:t>)) / automatyka programowa (F1.8–F11 (s</w:t>
            </w:r>
            <w:r w:rsidR="0079529D" w:rsidRPr="00537178">
              <w:rPr>
                <w:color w:val="000000" w:themeColor="text1"/>
              </w:rPr>
              <w:t>zeroki kąt)) / ręczny (F1.8–F11 (szeroki k</w:t>
            </w:r>
            <w:r w:rsidRPr="00537178">
              <w:rPr>
                <w:color w:val="000000" w:themeColor="text1"/>
              </w:rPr>
              <w:t xml:space="preserve">ąt)) / preselekcja czasu migawki (F1.8–F11 (szeroki k </w:t>
            </w:r>
            <w:proofErr w:type="spellStart"/>
            <w:r w:rsidRPr="00537178">
              <w:rPr>
                <w:color w:val="000000" w:themeColor="text1"/>
              </w:rPr>
              <w:t>ąt</w:t>
            </w:r>
            <w:proofErr w:type="spellEnd"/>
            <w:r w:rsidRPr="00537178">
              <w:rPr>
                <w:color w:val="000000" w:themeColor="text1"/>
              </w:rPr>
              <w:t xml:space="preserve">)) / preselekcja przysłony (F1.8–F11 (szeroki k </w:t>
            </w:r>
            <w:proofErr w:type="spellStart"/>
            <w:r w:rsidRPr="00537178">
              <w:rPr>
                <w:color w:val="000000" w:themeColor="text1"/>
              </w:rPr>
              <w:t>ąt</w:t>
            </w:r>
            <w:proofErr w:type="spellEnd"/>
            <w:r w:rsidRPr="00537178">
              <w:rPr>
                <w:color w:val="000000" w:themeColor="text1"/>
              </w:rPr>
              <w:t>))· Weryfikacja obrazu: Kontrast, nasycenie, ost</w:t>
            </w:r>
            <w:r w:rsidR="0079529D" w:rsidRPr="00537178">
              <w:rPr>
                <w:color w:val="000000" w:themeColor="text1"/>
              </w:rPr>
              <w:t>rość, strefa twórcza, przestrze</w:t>
            </w:r>
            <w:r w:rsidRPr="00537178">
              <w:rPr>
                <w:color w:val="000000" w:themeColor="text1"/>
              </w:rPr>
              <w:t>ń barw (</w:t>
            </w:r>
            <w:proofErr w:type="spellStart"/>
            <w:r w:rsidRPr="00537178">
              <w:rPr>
                <w:color w:val="000000" w:themeColor="text1"/>
              </w:rPr>
              <w:t>sRGB</w:t>
            </w:r>
            <w:proofErr w:type="spellEnd"/>
            <w:r w:rsidRPr="00537178">
              <w:rPr>
                <w:color w:val="000000" w:themeColor="text1"/>
              </w:rPr>
              <w:t xml:space="preserve"> / </w:t>
            </w:r>
            <w:proofErr w:type="spellStart"/>
            <w:r w:rsidRPr="00537178">
              <w:rPr>
                <w:color w:val="000000" w:themeColor="text1"/>
              </w:rPr>
              <w:t>Adobe</w:t>
            </w:r>
            <w:proofErr w:type="spellEnd"/>
            <w:r w:rsidRPr="00537178">
              <w:rPr>
                <w:color w:val="000000" w:themeColor="text1"/>
              </w:rPr>
              <w:t xml:space="preserve"> RGB), jakość (RAW / RAW i JPEG (Bardzo wysoka / Wysoka / Standardowa) / JPEG (Bardzo wysoka / Wysoka / Standa</w:t>
            </w:r>
            <w:r w:rsidR="0079529D" w:rsidRPr="00537178">
              <w:rPr>
                <w:color w:val="000000" w:themeColor="text1"/>
              </w:rPr>
              <w:t>rdowa)· Redukcja szumów: Przy d</w:t>
            </w:r>
            <w:r w:rsidRPr="00537178">
              <w:rPr>
                <w:color w:val="000000" w:themeColor="text1"/>
              </w:rPr>
              <w:t>ługich czasach ekspozy</w:t>
            </w:r>
            <w:r w:rsidR="0079529D" w:rsidRPr="00537178">
              <w:rPr>
                <w:color w:val="000000" w:themeColor="text1"/>
              </w:rPr>
              <w:t>cji: włączanie/wyłączanie, dost</w:t>
            </w:r>
            <w:r w:rsidRPr="00537178">
              <w:rPr>
                <w:color w:val="000000" w:themeColor="text1"/>
              </w:rPr>
              <w:t xml:space="preserve">ępna przy czasach otwarcia migawki d ł u </w:t>
            </w:r>
            <w:proofErr w:type="spellStart"/>
            <w:r w:rsidRPr="00537178">
              <w:rPr>
                <w:color w:val="000000" w:themeColor="text1"/>
              </w:rPr>
              <w:t>ższych</w:t>
            </w:r>
            <w:proofErr w:type="spellEnd"/>
            <w:r w:rsidRPr="00537178">
              <w:rPr>
                <w:color w:val="000000" w:themeColor="text1"/>
              </w:rPr>
              <w:t xml:space="preserve"> ni ż 1/3 s; przy du</w:t>
            </w:r>
            <w:r w:rsidR="0079529D" w:rsidRPr="00537178">
              <w:rPr>
                <w:color w:val="000000" w:themeColor="text1"/>
              </w:rPr>
              <w:t>żych czuło</w:t>
            </w:r>
            <w:r w:rsidRPr="00537178">
              <w:rPr>
                <w:color w:val="000000" w:themeColor="text1"/>
              </w:rPr>
              <w:t xml:space="preserve">ściach ISO: normalna/s </w:t>
            </w:r>
            <w:proofErr w:type="spellStart"/>
            <w:r w:rsidRPr="00537178">
              <w:rPr>
                <w:color w:val="000000" w:themeColor="text1"/>
              </w:rPr>
              <w:t>łaba</w:t>
            </w:r>
            <w:proofErr w:type="spellEnd"/>
            <w:r w:rsidRPr="00537178">
              <w:rPr>
                <w:color w:val="000000" w:themeColor="text1"/>
              </w:rPr>
              <w:t xml:space="preserve">/wyłączona, </w:t>
            </w:r>
            <w:proofErr w:type="spellStart"/>
            <w:r w:rsidRPr="00537178">
              <w:rPr>
                <w:color w:val="000000" w:themeColor="text1"/>
              </w:rPr>
              <w:t>wieloklatkowa</w:t>
            </w:r>
            <w:proofErr w:type="spellEnd"/>
            <w:r w:rsidRPr="00537178">
              <w:rPr>
                <w:color w:val="000000" w:themeColor="text1"/>
              </w:rPr>
              <w:t xml:space="preserve"> redukcja szumów: automatyczna, ISO 100–25 600· Funkcje zakresu dynamicznego: Wyłączone, DRO (automatyka/poziom 1–5), automatyka HDR (automatyczne zmiany ekspozycji, nastawianie zmian ekspozycji: od 1 EV do 6 EV z krokiem 1,0 EV)· Funkcje zakresu dynamicznego: Wyłączone, DRO (automatyka/poziom 1–5), automatyka HDR (automatyczne zmiany ekspozycji, nastawianie zmian ekspozycji: od 1 EV do 6 EV z krokiem 1,0 EV)· Tryb fotografowania: Automatyczny (inteligentna automatyka), automatyk</w:t>
            </w:r>
            <w:r w:rsidR="0079529D" w:rsidRPr="00537178">
              <w:rPr>
                <w:color w:val="000000" w:themeColor="text1"/>
              </w:rPr>
              <w:t>a programowa, preselekcja przys</w:t>
            </w:r>
            <w:r w:rsidRPr="00537178">
              <w:rPr>
                <w:color w:val="000000" w:themeColor="text1"/>
              </w:rPr>
              <w:t xml:space="preserve">łony, preselekcja czasu migawki, </w:t>
            </w:r>
            <w:proofErr w:type="spellStart"/>
            <w:r w:rsidRPr="00537178">
              <w:rPr>
                <w:color w:val="000000" w:themeColor="text1"/>
              </w:rPr>
              <w:t>r</w:t>
            </w:r>
            <w:proofErr w:type="spellEnd"/>
            <w:r w:rsidRPr="00537178">
              <w:rPr>
                <w:color w:val="000000" w:themeColor="text1"/>
              </w:rPr>
              <w:t xml:space="preserve"> </w:t>
            </w:r>
            <w:proofErr w:type="spellStart"/>
            <w:r w:rsidRPr="00537178">
              <w:rPr>
                <w:color w:val="000000" w:themeColor="text1"/>
              </w:rPr>
              <w:t>ęczne</w:t>
            </w:r>
            <w:proofErr w:type="spellEnd"/>
            <w:r w:rsidRPr="00537178">
              <w:rPr>
                <w:color w:val="000000" w:themeColor="text1"/>
              </w:rPr>
              <w:t xml:space="preserve"> nastawianie ek</w:t>
            </w:r>
            <w:r w:rsidR="0079529D" w:rsidRPr="00537178">
              <w:rPr>
                <w:color w:val="000000" w:themeColor="text1"/>
              </w:rPr>
              <w:t>spozycji, MR (</w:t>
            </w:r>
            <w:proofErr w:type="spellStart"/>
            <w:r w:rsidR="0079529D" w:rsidRPr="00537178">
              <w:rPr>
                <w:color w:val="000000" w:themeColor="text1"/>
              </w:rPr>
              <w:t>przywo</w:t>
            </w:r>
            <w:proofErr w:type="spellEnd"/>
            <w:r w:rsidR="0079529D" w:rsidRPr="00537178">
              <w:rPr>
                <w:color w:val="000000" w:themeColor="text1"/>
              </w:rPr>
              <w:t xml:space="preserve"> łanie pami</w:t>
            </w:r>
            <w:r w:rsidRPr="00537178">
              <w:rPr>
                <w:color w:val="000000" w:themeColor="text1"/>
              </w:rPr>
              <w:t>ęci) [3 zestawy w korp</w:t>
            </w:r>
            <w:r w:rsidR="0079529D" w:rsidRPr="00537178">
              <w:rPr>
                <w:color w:val="000000" w:themeColor="text1"/>
              </w:rPr>
              <w:t>usie / 4 zestawy na karcie pami</w:t>
            </w:r>
            <w:r w:rsidRPr="00537178">
              <w:rPr>
                <w:color w:val="000000" w:themeColor="text1"/>
              </w:rPr>
              <w:t>ęci], tryb filmu (automatyk</w:t>
            </w:r>
            <w:r w:rsidR="0079529D" w:rsidRPr="00537178">
              <w:rPr>
                <w:color w:val="000000" w:themeColor="text1"/>
              </w:rPr>
              <w:t>a programowa, preselekcja przys</w:t>
            </w:r>
            <w:r w:rsidRPr="00537178">
              <w:rPr>
                <w:color w:val="000000" w:themeColor="text1"/>
              </w:rPr>
              <w:t>łony, preselekcja czasu migawki, ręczne nastawianie ekspozycji); Filmy: automatyczny (inteligentna automatyka), tryb HFR (automaty</w:t>
            </w:r>
            <w:r w:rsidR="0079529D" w:rsidRPr="00537178">
              <w:rPr>
                <w:color w:val="000000" w:themeColor="text1"/>
              </w:rPr>
              <w:t>ka programowa, preselekcja przys</w:t>
            </w:r>
            <w:r w:rsidRPr="00537178">
              <w:rPr>
                <w:color w:val="000000" w:themeColor="text1"/>
              </w:rPr>
              <w:t xml:space="preserve">łony, preselekcja czasu migawki, </w:t>
            </w:r>
            <w:proofErr w:type="spellStart"/>
            <w:r w:rsidRPr="00537178">
              <w:rPr>
                <w:color w:val="000000" w:themeColor="text1"/>
              </w:rPr>
              <w:t>r</w:t>
            </w:r>
            <w:proofErr w:type="spellEnd"/>
            <w:r w:rsidRPr="00537178">
              <w:rPr>
                <w:color w:val="000000" w:themeColor="text1"/>
              </w:rPr>
              <w:t xml:space="preserve"> </w:t>
            </w:r>
            <w:proofErr w:type="spellStart"/>
            <w:r w:rsidRPr="00537178">
              <w:rPr>
                <w:color w:val="000000" w:themeColor="text1"/>
              </w:rPr>
              <w:t>ęczne</w:t>
            </w:r>
            <w:proofErr w:type="spellEnd"/>
            <w:r w:rsidRPr="00537178">
              <w:rPr>
                <w:color w:val="000000" w:themeColor="text1"/>
              </w:rPr>
              <w:t xml:space="preserve"> nastawianie ekspozycji), panorama, tryby tematyczne (wybór </w:t>
            </w:r>
            <w:r w:rsidRPr="00537178">
              <w:rPr>
                <w:color w:val="000000" w:themeColor="text1"/>
              </w:rPr>
              <w:lastRenderedPageBreak/>
              <w:t xml:space="preserve">sceny)· Tryby tematyczne: Portret, sport, makro, krajobraz, zachód słońca, scena nocna, zdjęcia z ręki o zmierzchu, portret nocą, wyraźny ruch, zwierzęta, jedzenie, fajerwerki, duża czułość· Liczba zdjęć seryjnych: Tryb ciągły Hi: około 24 kl./s, tryb ciągły Mid: około 10 kl./s, tryb ciągły </w:t>
            </w:r>
            <w:proofErr w:type="spellStart"/>
            <w:r w:rsidRPr="00537178">
              <w:rPr>
                <w:color w:val="000000" w:themeColor="text1"/>
              </w:rPr>
              <w:t>Low</w:t>
            </w:r>
            <w:proofErr w:type="spellEnd"/>
            <w:r w:rsidRPr="00537178">
              <w:rPr>
                <w:color w:val="000000" w:themeColor="text1"/>
              </w:rPr>
              <w:t xml:space="preserve">: około 3,0 kl./s· Samowyzwalacz: 10 s / 5 s / 2 s / sekwencja 3 lub 5 zdjęć z możliwością wyboru opóźnienia 10 s, 5 s lub 2 s / zdjęcia z </w:t>
            </w:r>
            <w:proofErr w:type="spellStart"/>
            <w:r w:rsidRPr="00537178">
              <w:rPr>
                <w:color w:val="000000" w:themeColor="text1"/>
              </w:rPr>
              <w:t>bracketingiem</w:t>
            </w:r>
            <w:proofErr w:type="spellEnd"/>
            <w:r w:rsidRPr="00537178">
              <w:rPr>
                <w:color w:val="000000" w:themeColor="text1"/>
              </w:rPr>
              <w:t xml:space="preserve"> z możliwością wyboru opóźnienia 10 s, 5 s lub 2 s· Tryb zapisu: Pojedynczy, ciągły, samowyzwalacz, samowyzwalacz (ciągły), </w:t>
            </w:r>
            <w:proofErr w:type="spellStart"/>
            <w:r w:rsidRPr="00537178">
              <w:rPr>
                <w:color w:val="000000" w:themeColor="text1"/>
              </w:rPr>
              <w:t>bracketing</w:t>
            </w:r>
            <w:proofErr w:type="spellEnd"/>
            <w:r w:rsidRPr="00537178">
              <w:rPr>
                <w:color w:val="000000" w:themeColor="text1"/>
              </w:rPr>
              <w:t xml:space="preserve"> (ciągły, pojedynczy, balans bieli, DRO)</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DA6E4C">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8.</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r w:rsidRPr="00537178">
              <w:rPr>
                <w:color w:val="000000" w:themeColor="text1"/>
              </w:rPr>
              <w:t>Statyw do aparatu i kamery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Parametry minimalne: · Zastosowanie</w:t>
            </w:r>
            <w:r w:rsidR="00DA6E4C" w:rsidRPr="00537178">
              <w:rPr>
                <w:color w:val="000000" w:themeColor="text1"/>
              </w:rPr>
              <w:t xml:space="preserve"> </w:t>
            </w:r>
            <w:r w:rsidRPr="00537178">
              <w:rPr>
                <w:color w:val="000000" w:themeColor="text1"/>
              </w:rPr>
              <w:t xml:space="preserve">Foto, Video 3D · Pasmo: 1/4" (6.4 mm) · Dodatkowa funkcja: </w:t>
            </w:r>
            <w:proofErr w:type="spellStart"/>
            <w:r w:rsidRPr="00537178">
              <w:rPr>
                <w:color w:val="000000" w:themeColor="text1"/>
              </w:rPr>
              <w:t>Leveling</w:t>
            </w:r>
            <w:proofErr w:type="spellEnd"/>
            <w:r w:rsidRPr="00537178">
              <w:rPr>
                <w:color w:val="000000" w:themeColor="text1"/>
              </w:rPr>
              <w:t xml:space="preserve"> </w:t>
            </w:r>
            <w:proofErr w:type="spellStart"/>
            <w:r w:rsidRPr="00537178">
              <w:rPr>
                <w:color w:val="000000" w:themeColor="text1"/>
              </w:rPr>
              <w:t>device</w:t>
            </w:r>
            <w:proofErr w:type="spellEnd"/>
            <w:r w:rsidRPr="00537178">
              <w:rPr>
                <w:color w:val="000000" w:themeColor="text1"/>
              </w:rPr>
              <w:t xml:space="preserve"> · Głowica statywu: 3D: 3-Way </w:t>
            </w:r>
            <w:proofErr w:type="spellStart"/>
            <w:r w:rsidRPr="00537178">
              <w:rPr>
                <w:color w:val="000000" w:themeColor="text1"/>
              </w:rPr>
              <w:t>Head</w:t>
            </w:r>
            <w:proofErr w:type="spellEnd"/>
            <w:r w:rsidRPr="00537178">
              <w:rPr>
                <w:color w:val="000000" w:themeColor="text1"/>
              </w:rPr>
              <w:t xml:space="preserve"> · Maksymalne obciążenie: 500 g · Materiał: Aluminium · Noga statywu: 4-częściowy (3x rozciągany) · Uchwyt: brak · Gumowe stopki · Maks. grubość profilu: 16,8 mm · Regulowana wysokość: 36,5 -106,5 cm · Regulacja wysokości kolumny środkowej: ręczna · Waga: 520 g · Gwarancja 2 lata</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DA6E4C">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t>9.</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r w:rsidRPr="00537178">
              <w:rPr>
                <w:color w:val="000000" w:themeColor="text1"/>
              </w:rPr>
              <w:t>Zestaw oświetleniowy: Lampa SOFTBOX ze statywem i żarówką</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 xml:space="preserve">Gotowy do pracy zestaw oświetleniowy, w skład którego wchodzi oprawa oświetleniowa światła stałego SOFTBOX o wymiarach minimum 40x40cm, żarówka fotograficzna o mocy minimum 65W oraz statyw studyjny. Lekki, studyjno-plenerowy, trzysekcyjny statyw oświetleniowy. Maksymalna wysokość 230cm, wysokość robocza 2200 cm, wygodne zaciski sekcji, głowica studyjna 16mm z gwintem uniwersalnym 1/4". Statyw przeznaczony do pracy z małymi i średnimi lampami oraz zestawami oświetleniowymi. Rozstaw nóg (od stopki do stopki) 75cm. Świetlówka fluorescencyjna mocy minimum 65W o naturalnej temperaturze barwowej 5500K odpowiadającej </w:t>
            </w:r>
            <w:r w:rsidRPr="00537178">
              <w:rPr>
                <w:color w:val="000000" w:themeColor="text1"/>
              </w:rPr>
              <w:lastRenderedPageBreak/>
              <w:t xml:space="preserve">temperaturze światła dziennego. Specyfikacja: · Wymiary czaszy: min. 40x40cm · Mocowanie żarówki: gwint E27 · Żarówka: min. 65W · Temperatura barwowa:5500K · Wysokość robocza: </w:t>
            </w:r>
            <w:proofErr w:type="spellStart"/>
            <w:r w:rsidRPr="00537178">
              <w:rPr>
                <w:color w:val="000000" w:themeColor="text1"/>
              </w:rPr>
              <w:t>max</w:t>
            </w:r>
            <w:proofErr w:type="spellEnd"/>
            <w:r w:rsidRPr="00537178">
              <w:rPr>
                <w:color w:val="000000" w:themeColor="text1"/>
              </w:rPr>
              <w:t>. 230cm · Głowica: ruchoma, pozwala na zmianę kąta świecenia · Odbłyśnik: Wewnętrzny</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DA6E4C">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10.</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r w:rsidRPr="00537178">
              <w:rPr>
                <w:color w:val="000000" w:themeColor="text1"/>
              </w:rPr>
              <w:t xml:space="preserve">Mikrofon kierunkowy </w:t>
            </w:r>
            <w:proofErr w:type="spellStart"/>
            <w:r w:rsidRPr="00537178">
              <w:rPr>
                <w:color w:val="000000" w:themeColor="text1"/>
              </w:rPr>
              <w:t>Saramonic</w:t>
            </w:r>
            <w:proofErr w:type="spellEnd"/>
            <w:r w:rsidRPr="00537178">
              <w:rPr>
                <w:color w:val="000000" w:themeColor="text1"/>
              </w:rPr>
              <w:t xml:space="preserve"> SR-M3</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 xml:space="preserve">Lekki, kierunkowy mikrofon pojemnościowy, który zapewnia wysokiej jakości nagrywanie dźwięku w lustrzankach cyfrowych i kamerach. SR-M3 ma filtr dolnoprzepustowy 200 Hz i przełącznik poziomu dźwięku + 10 </w:t>
            </w:r>
            <w:proofErr w:type="spellStart"/>
            <w:r w:rsidRPr="00537178">
              <w:rPr>
                <w:color w:val="000000" w:themeColor="text1"/>
              </w:rPr>
              <w:t>dB</w:t>
            </w:r>
            <w:proofErr w:type="spellEnd"/>
            <w:r w:rsidRPr="00537178">
              <w:rPr>
                <w:color w:val="000000" w:themeColor="text1"/>
              </w:rPr>
              <w:t>, aby zwiększyć zrozumiałość dialogów. Gniazdo słuchawkowe pozwala monitorować dźwięk podczas nagrywania. Dodatkowe wejście mikrofonowe 3,5 mm umożliwia podłączenie kolejnego mikrofonu do aparatu/kamery</w:t>
            </w:r>
          </w:p>
        </w:tc>
      </w:tr>
      <w:tr w:rsidR="00C07C3C" w:rsidTr="003134FA">
        <w:trPr>
          <w:trHeight w:val="841"/>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DA6E4C">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t>11.</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proofErr w:type="spellStart"/>
            <w:r w:rsidRPr="00537178">
              <w:rPr>
                <w:color w:val="000000" w:themeColor="text1"/>
              </w:rPr>
              <w:t>Mikroport</w:t>
            </w:r>
            <w:proofErr w:type="spellEnd"/>
            <w:r w:rsidRPr="00537178">
              <w:rPr>
                <w:color w:val="000000" w:themeColor="text1"/>
              </w:rPr>
              <w:t xml:space="preserve"> </w:t>
            </w:r>
            <w:proofErr w:type="spellStart"/>
            <w:r w:rsidRPr="00537178">
              <w:rPr>
                <w:color w:val="000000" w:themeColor="text1"/>
              </w:rPr>
              <w:t>Saramonic</w:t>
            </w:r>
            <w:proofErr w:type="spellEnd"/>
            <w:r w:rsidRPr="00537178">
              <w:rPr>
                <w:color w:val="000000" w:themeColor="text1"/>
              </w:rPr>
              <w:t xml:space="preserve"> </w:t>
            </w:r>
            <w:proofErr w:type="spellStart"/>
            <w:r w:rsidRPr="00537178">
              <w:rPr>
                <w:color w:val="000000" w:themeColor="text1"/>
              </w:rPr>
              <w:t>Blink</w:t>
            </w:r>
            <w:proofErr w:type="spellEnd"/>
            <w:r w:rsidRPr="00537178">
              <w:rPr>
                <w:color w:val="000000" w:themeColor="text1"/>
              </w:rPr>
              <w:t xml:space="preserve"> 500 B1</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 xml:space="preserve">Niezwykle kompaktowy, lekki i łatwy w użyciu system mikrofonów bezprzewodowych do lustrzanek cyfrowych, kamer </w:t>
            </w:r>
            <w:proofErr w:type="spellStart"/>
            <w:r w:rsidRPr="00537178">
              <w:rPr>
                <w:color w:val="000000" w:themeColor="text1"/>
              </w:rPr>
              <w:t>bezlusterkowych</w:t>
            </w:r>
            <w:proofErr w:type="spellEnd"/>
            <w:r w:rsidRPr="00537178">
              <w:rPr>
                <w:color w:val="000000" w:themeColor="text1"/>
              </w:rPr>
              <w:t xml:space="preserve"> i kamer wideo lub urządzeń mobilnych, który zapewnia szczegółowy, nadający się do emisji dźwięk. Zaczep do paska na odbiorniku służy jako uchwyt na stopkę aparatu do łatwego mocowania, dołączone są dwa kable wyjściowe: TRS do kamer i TRRS do </w:t>
            </w:r>
            <w:proofErr w:type="spellStart"/>
            <w:r w:rsidRPr="00537178">
              <w:rPr>
                <w:color w:val="000000" w:themeColor="text1"/>
              </w:rPr>
              <w:t>smartfonów</w:t>
            </w:r>
            <w:proofErr w:type="spellEnd"/>
            <w:r w:rsidRPr="00537178">
              <w:rPr>
                <w:color w:val="000000" w:themeColor="text1"/>
              </w:rPr>
              <w:t xml:space="preserve"> lub tabletów. Nadajnik przypinany ma świetnie brzmiący wbudowany mikrofon i jest na tyle mały i lekki, że można go przymocować do koszuli i odzieży. Możesz też użyć dołączonego profesjonalnego mikrofonu </w:t>
            </w:r>
            <w:proofErr w:type="spellStart"/>
            <w:r w:rsidRPr="00537178">
              <w:rPr>
                <w:color w:val="000000" w:themeColor="text1"/>
              </w:rPr>
              <w:t>lavalier</w:t>
            </w:r>
            <w:proofErr w:type="spellEnd"/>
            <w:r w:rsidRPr="00537178">
              <w:rPr>
                <w:color w:val="000000" w:themeColor="text1"/>
              </w:rPr>
              <w:t xml:space="preserve"> SR-M1. Do użytkowania nie jest wymagana wiedza techniczna na temat technologii audio. Blink500 działa w wolnym od zakłóceń paśmie 2,4 </w:t>
            </w:r>
            <w:proofErr w:type="spellStart"/>
            <w:r w:rsidRPr="00537178">
              <w:rPr>
                <w:color w:val="000000" w:themeColor="text1"/>
              </w:rPr>
              <w:t>GHz</w:t>
            </w:r>
            <w:proofErr w:type="spellEnd"/>
            <w:r w:rsidRPr="00537178">
              <w:rPr>
                <w:color w:val="000000" w:themeColor="text1"/>
              </w:rPr>
              <w:t xml:space="preserve"> i automatycznie przeskakuje do wolnych kanałów, aby uniknąć zakłóceń statycznych i awarii dźwięku</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DA6E4C">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12.</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proofErr w:type="spellStart"/>
            <w:r w:rsidRPr="00537178">
              <w:rPr>
                <w:color w:val="000000" w:themeColor="text1"/>
              </w:rPr>
              <w:t>Gimbal</w:t>
            </w:r>
            <w:proofErr w:type="spellEnd"/>
            <w:r w:rsidRPr="00537178">
              <w:rPr>
                <w:color w:val="000000" w:themeColor="text1"/>
              </w:rPr>
              <w:t xml:space="preserve"> do </w:t>
            </w:r>
            <w:proofErr w:type="spellStart"/>
            <w:r w:rsidRPr="00537178">
              <w:rPr>
                <w:color w:val="000000" w:themeColor="text1"/>
              </w:rPr>
              <w:t>smartfona</w:t>
            </w:r>
            <w:proofErr w:type="spellEnd"/>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 xml:space="preserve">Umożliwia wygodne nagrywanie filmów i </w:t>
            </w:r>
            <w:proofErr w:type="spellStart"/>
            <w:r w:rsidRPr="00537178">
              <w:rPr>
                <w:color w:val="000000" w:themeColor="text1"/>
              </w:rPr>
              <w:t>vlogów</w:t>
            </w:r>
            <w:proofErr w:type="spellEnd"/>
            <w:r w:rsidRPr="00537178">
              <w:rPr>
                <w:color w:val="000000" w:themeColor="text1"/>
              </w:rPr>
              <w:t xml:space="preserve"> zawierających dynamiczne ujęcia, dzięki funkcji dostosowywania się do ruchów w trakcie filmowania. Wyposażony w wysięgnik pozwalający na uchwycenie obrazu pod zupełnie innym kątem. Akcesoria w zestawie: · </w:t>
            </w:r>
            <w:proofErr w:type="spellStart"/>
            <w:r w:rsidRPr="00537178">
              <w:rPr>
                <w:color w:val="000000" w:themeColor="text1"/>
              </w:rPr>
              <w:t>Gimbal</w:t>
            </w:r>
            <w:proofErr w:type="spellEnd"/>
            <w:r w:rsidRPr="00537178">
              <w:rPr>
                <w:color w:val="000000" w:themeColor="text1"/>
              </w:rPr>
              <w:t xml:space="preserve">, · Statyw, · Pokrowiec materiałowy, · Magnetyczna klamra na </w:t>
            </w:r>
            <w:proofErr w:type="spellStart"/>
            <w:r w:rsidRPr="00537178">
              <w:rPr>
                <w:color w:val="000000" w:themeColor="text1"/>
              </w:rPr>
              <w:t>smartfon</w:t>
            </w:r>
            <w:proofErr w:type="spellEnd"/>
            <w:r w:rsidRPr="00537178">
              <w:rPr>
                <w:color w:val="000000" w:themeColor="text1"/>
              </w:rPr>
              <w:t xml:space="preserve"> · Gumowe podniesienie do klamry, · Opaska na rękę, · Kabel zasilający Specyfikacja techniczna:· Pobór mocy 1,2 W (W idealnych warunkach, gdy </w:t>
            </w:r>
            <w:proofErr w:type="spellStart"/>
            <w:r w:rsidRPr="00537178">
              <w:rPr>
                <w:color w:val="000000" w:themeColor="text1"/>
              </w:rPr>
              <w:t>gimbal</w:t>
            </w:r>
            <w:proofErr w:type="spellEnd"/>
            <w:r w:rsidRPr="00537178">
              <w:rPr>
                <w:color w:val="000000" w:themeColor="text1"/>
              </w:rPr>
              <w:t xml:space="preserve"> jest w pełni wyważony) · Zasięg mechaniczny: Pan: -161.2° do 172.08°, </w:t>
            </w:r>
            <w:proofErr w:type="spellStart"/>
            <w:r w:rsidRPr="00537178">
              <w:rPr>
                <w:color w:val="000000" w:themeColor="text1"/>
              </w:rPr>
              <w:t>Roll</w:t>
            </w:r>
            <w:proofErr w:type="spellEnd"/>
            <w:r w:rsidRPr="00537178">
              <w:rPr>
                <w:color w:val="000000" w:themeColor="text1"/>
              </w:rPr>
              <w:t xml:space="preserve">: -127.05° do 208.95°, </w:t>
            </w:r>
            <w:proofErr w:type="spellStart"/>
            <w:r w:rsidRPr="00537178">
              <w:rPr>
                <w:color w:val="000000" w:themeColor="text1"/>
              </w:rPr>
              <w:t>Tilt</w:t>
            </w:r>
            <w:proofErr w:type="spellEnd"/>
            <w:r w:rsidRPr="00537178">
              <w:rPr>
                <w:color w:val="000000" w:themeColor="text1"/>
              </w:rPr>
              <w:t xml:space="preserve">: -101.46° do 229.54° · Maks. prędkość kontroli: 120° /s, · Typ: </w:t>
            </w:r>
            <w:proofErr w:type="spellStart"/>
            <w:r w:rsidRPr="00537178">
              <w:rPr>
                <w:color w:val="000000" w:themeColor="text1"/>
              </w:rPr>
              <w:t>Li-ion</w:t>
            </w:r>
            <w:proofErr w:type="spellEnd"/>
            <w:r w:rsidRPr="00537178">
              <w:rPr>
                <w:color w:val="000000" w:themeColor="text1"/>
              </w:rPr>
              <w:t xml:space="preserve"> , · Pojemność: 1000 </w:t>
            </w:r>
            <w:proofErr w:type="spellStart"/>
            <w:r w:rsidRPr="00537178">
              <w:rPr>
                <w:color w:val="000000" w:themeColor="text1"/>
              </w:rPr>
              <w:t>mAh</w:t>
            </w:r>
            <w:proofErr w:type="spellEnd"/>
            <w:r w:rsidRPr="00537178">
              <w:rPr>
                <w:color w:val="000000" w:themeColor="text1"/>
              </w:rPr>
              <w:t xml:space="preserve"> · Energia: 7,74 </w:t>
            </w:r>
            <w:proofErr w:type="spellStart"/>
            <w:r w:rsidRPr="00537178">
              <w:rPr>
                <w:color w:val="000000" w:themeColor="text1"/>
              </w:rPr>
              <w:t>Wh</w:t>
            </w:r>
            <w:proofErr w:type="spellEnd"/>
            <w:r w:rsidRPr="00537178">
              <w:rPr>
                <w:color w:val="000000" w:themeColor="text1"/>
              </w:rPr>
              <w:t xml:space="preserve">, · Napięcie: 6-8,8 V, · Temperatura ładowania: 5° do 40°C · Temperatura pracy: 0° do 40°C , · Czas pracy: 6,4 h (W warunkach z idealnie wyważonym </w:t>
            </w:r>
            <w:proofErr w:type="spellStart"/>
            <w:r w:rsidRPr="00537178">
              <w:rPr>
                <w:color w:val="000000" w:themeColor="text1"/>
              </w:rPr>
              <w:t>gimbalem</w:t>
            </w:r>
            <w:proofErr w:type="spellEnd"/>
            <w:r w:rsidRPr="00537178">
              <w:rPr>
                <w:color w:val="000000" w:themeColor="text1"/>
              </w:rPr>
              <w:t xml:space="preserve">) · Czas ładowania: 1,5 h (Mierzone przy użyciu ładowarki o mocy 10 W)· Port ładowania: </w:t>
            </w:r>
            <w:proofErr w:type="spellStart"/>
            <w:r w:rsidRPr="00537178">
              <w:rPr>
                <w:color w:val="000000" w:themeColor="text1"/>
              </w:rPr>
              <w:t>USB-C</w:t>
            </w:r>
            <w:proofErr w:type="spellEnd"/>
            <w:r w:rsidRPr="00537178">
              <w:rPr>
                <w:color w:val="000000" w:themeColor="text1"/>
              </w:rPr>
              <w:t xml:space="preserve">, · Port ładowania urządzeń zewnętrznych: Nie, · Uniwersalne mocowanie: Gwint 1/4" · Łączność: </w:t>
            </w:r>
            <w:proofErr w:type="spellStart"/>
            <w:r w:rsidRPr="00537178">
              <w:rPr>
                <w:color w:val="000000" w:themeColor="text1"/>
              </w:rPr>
              <w:t>Bluetooth</w:t>
            </w:r>
            <w:proofErr w:type="spellEnd"/>
            <w:r w:rsidRPr="00537178">
              <w:rPr>
                <w:color w:val="000000" w:themeColor="text1"/>
              </w:rPr>
              <w:t xml:space="preserve"> </w:t>
            </w:r>
            <w:proofErr w:type="spellStart"/>
            <w:r w:rsidRPr="00537178">
              <w:rPr>
                <w:color w:val="000000" w:themeColor="text1"/>
              </w:rPr>
              <w:t>Low</w:t>
            </w:r>
            <w:proofErr w:type="spellEnd"/>
            <w:r w:rsidRPr="00537178">
              <w:rPr>
                <w:color w:val="000000" w:themeColor="text1"/>
              </w:rPr>
              <w:t xml:space="preserve"> Energy 5.0· Aplikacja :DJI Mimo· Wymiary </w:t>
            </w:r>
            <w:proofErr w:type="spellStart"/>
            <w:r w:rsidRPr="00537178">
              <w:rPr>
                <w:color w:val="000000" w:themeColor="text1"/>
              </w:rPr>
              <w:t>gimbala</w:t>
            </w:r>
            <w:proofErr w:type="spellEnd"/>
            <w:r w:rsidRPr="00537178">
              <w:rPr>
                <w:color w:val="000000" w:themeColor="text1"/>
              </w:rPr>
              <w:t xml:space="preserve"> ze statywem: dł.: 138 mm, </w:t>
            </w:r>
            <w:proofErr w:type="spellStart"/>
            <w:r w:rsidRPr="00537178">
              <w:rPr>
                <w:color w:val="000000" w:themeColor="text1"/>
              </w:rPr>
              <w:t>śr</w:t>
            </w:r>
            <w:proofErr w:type="spellEnd"/>
            <w:r w:rsidRPr="00537178">
              <w:rPr>
                <w:color w:val="000000" w:themeColor="text1"/>
              </w:rPr>
              <w:t xml:space="preserve">.: 32 mm · Regulacja </w:t>
            </w:r>
            <w:proofErr w:type="spellStart"/>
            <w:r w:rsidRPr="00537178">
              <w:rPr>
                <w:color w:val="000000" w:themeColor="text1"/>
              </w:rPr>
              <w:t>kątu</w:t>
            </w:r>
            <w:proofErr w:type="spellEnd"/>
            <w:r w:rsidRPr="00537178">
              <w:rPr>
                <w:color w:val="000000" w:themeColor="text1"/>
              </w:rPr>
              <w:t xml:space="preserve"> wysięgnika: 0 do 90°· Wymiary (dł. x szer. wys.): rozłożony: 264.5×111.1×92.3 mm, złożony: 174.7×74.6×37 mm · Waga: </w:t>
            </w:r>
            <w:proofErr w:type="spellStart"/>
            <w:r w:rsidRPr="00537178">
              <w:rPr>
                <w:color w:val="000000" w:themeColor="text1"/>
              </w:rPr>
              <w:t>Gimbal</w:t>
            </w:r>
            <w:proofErr w:type="spellEnd"/>
            <w:r w:rsidRPr="00537178">
              <w:rPr>
                <w:color w:val="000000" w:themeColor="text1"/>
              </w:rPr>
              <w:t xml:space="preserve">: 290 g, magnetyczny uchwyt na telefon: 34 g· Maks. Długość wbudowanego wysięgnika: 215 mm · Waga kompatybilnego telefonu: 230 ± 60 g· Grubość kompatybilnego telefonu :6,9-10 mm · Szerokość kompatybilnego telefonu: 67-84 mm · Magnetyczna klamra: waga 34 g, wym.: 67,8 × 40 × 18 mm, kompatybilność: DJI OM5, DJI OM4 </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CF328F">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13.</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C07C3C">
            <w:pPr>
              <w:rPr>
                <w:color w:val="000000" w:themeColor="text1"/>
              </w:rPr>
            </w:pPr>
            <w:r w:rsidRPr="00537178">
              <w:rPr>
                <w:color w:val="000000" w:themeColor="text1"/>
              </w:rPr>
              <w:t xml:space="preserve">Laptop </w:t>
            </w:r>
            <w:proofErr w:type="spellStart"/>
            <w:r w:rsidRPr="00537178">
              <w:rPr>
                <w:color w:val="000000" w:themeColor="text1"/>
              </w:rPr>
              <w:t>Acer</w:t>
            </w:r>
            <w:proofErr w:type="spellEnd"/>
            <w:r w:rsidRPr="00537178">
              <w:rPr>
                <w:color w:val="000000" w:themeColor="text1"/>
              </w:rPr>
              <w:t xml:space="preserve"> </w:t>
            </w:r>
            <w:proofErr w:type="spellStart"/>
            <w:r w:rsidRPr="00537178">
              <w:rPr>
                <w:color w:val="000000" w:themeColor="text1"/>
              </w:rPr>
              <w:t>TravelMate</w:t>
            </w:r>
            <w:proofErr w:type="spellEnd"/>
            <w:r w:rsidRPr="00537178">
              <w:rPr>
                <w:color w:val="000000" w:themeColor="text1"/>
              </w:rPr>
              <w:t xml:space="preserve"> P2 i5 8GB 256SSD</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3134FA">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C07C3C">
            <w:pPr>
              <w:rPr>
                <w:color w:val="000000" w:themeColor="text1"/>
              </w:rPr>
            </w:pPr>
            <w:r w:rsidRPr="00537178">
              <w:rPr>
                <w:color w:val="000000" w:themeColor="text1"/>
              </w:rPr>
              <w:t xml:space="preserve">Laptop o parametrach minimalnych: • Ekran o przekątnej 15,6 cali • Procesor: Intel </w:t>
            </w:r>
            <w:proofErr w:type="spellStart"/>
            <w:r w:rsidRPr="00537178">
              <w:rPr>
                <w:color w:val="000000" w:themeColor="text1"/>
              </w:rPr>
              <w:t>Core</w:t>
            </w:r>
            <w:proofErr w:type="spellEnd"/>
            <w:r w:rsidRPr="00537178">
              <w:rPr>
                <w:color w:val="000000" w:themeColor="text1"/>
              </w:rPr>
              <w:t xml:space="preserve"> i5 • Pamięć RAM: 8 GB • Dysk: 256 SSD • Brak wbudowanego napędu optycznego • Złącza: </w:t>
            </w:r>
            <w:proofErr w:type="spellStart"/>
            <w:r w:rsidRPr="00537178">
              <w:rPr>
                <w:color w:val="000000" w:themeColor="text1"/>
              </w:rPr>
              <w:t>D-SUB</w:t>
            </w:r>
            <w:proofErr w:type="spellEnd"/>
            <w:r w:rsidRPr="00537178">
              <w:rPr>
                <w:color w:val="000000" w:themeColor="text1"/>
              </w:rPr>
              <w:t xml:space="preserve">, HDMI, USB, Czytnik kart SD • Komunikacja: </w:t>
            </w:r>
            <w:proofErr w:type="spellStart"/>
            <w:r w:rsidRPr="00537178">
              <w:rPr>
                <w:color w:val="000000" w:themeColor="text1"/>
              </w:rPr>
              <w:t>Wi-Fi</w:t>
            </w:r>
            <w:proofErr w:type="spellEnd"/>
            <w:r w:rsidRPr="00537178">
              <w:rPr>
                <w:color w:val="000000" w:themeColor="text1"/>
              </w:rPr>
              <w:t xml:space="preserve">, </w:t>
            </w:r>
            <w:proofErr w:type="spellStart"/>
            <w:r w:rsidRPr="00537178">
              <w:rPr>
                <w:color w:val="000000" w:themeColor="text1"/>
              </w:rPr>
              <w:t>Bluetooth</w:t>
            </w:r>
            <w:proofErr w:type="spellEnd"/>
            <w:r w:rsidRPr="00537178">
              <w:rPr>
                <w:color w:val="000000" w:themeColor="text1"/>
              </w:rPr>
              <w:t xml:space="preserve"> 4.0 • System operacyjny: Windows 10 Pro • Kolor: czarny</w:t>
            </w:r>
          </w:p>
        </w:tc>
      </w:tr>
      <w:tr w:rsidR="00C07C3C"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C07C3C" w:rsidRPr="00537178" w:rsidRDefault="00CF328F">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t>14.</w:t>
            </w:r>
          </w:p>
        </w:tc>
        <w:tc>
          <w:tcPr>
            <w:tcW w:w="3455" w:type="dxa"/>
            <w:tcBorders>
              <w:top w:val="single" w:sz="4" w:space="0" w:color="auto"/>
              <w:left w:val="nil"/>
              <w:bottom w:val="single" w:sz="4" w:space="0" w:color="auto"/>
              <w:right w:val="single" w:sz="4" w:space="0" w:color="auto"/>
            </w:tcBorders>
            <w:vAlign w:val="center"/>
          </w:tcPr>
          <w:p w:rsidR="00C07C3C" w:rsidRPr="00537178" w:rsidRDefault="001C0B8C">
            <w:pPr>
              <w:rPr>
                <w:color w:val="000000" w:themeColor="text1"/>
              </w:rPr>
            </w:pPr>
            <w:r w:rsidRPr="00537178">
              <w:rPr>
                <w:color w:val="000000" w:themeColor="text1"/>
              </w:rPr>
              <w:t xml:space="preserve">LEGO® </w:t>
            </w:r>
            <w:proofErr w:type="spellStart"/>
            <w:r w:rsidRPr="00537178">
              <w:rPr>
                <w:color w:val="000000" w:themeColor="text1"/>
              </w:rPr>
              <w:t>Education</w:t>
            </w:r>
            <w:proofErr w:type="spellEnd"/>
            <w:r w:rsidRPr="00537178">
              <w:rPr>
                <w:color w:val="000000" w:themeColor="text1"/>
              </w:rPr>
              <w:t xml:space="preserve"> SPIKE™ </w:t>
            </w:r>
            <w:proofErr w:type="spellStart"/>
            <w:r w:rsidRPr="00537178">
              <w:rPr>
                <w:color w:val="000000" w:themeColor="text1"/>
              </w:rPr>
              <w:t>Prime</w:t>
            </w:r>
            <w:proofErr w:type="spellEnd"/>
            <w:r w:rsidRPr="00537178">
              <w:rPr>
                <w:color w:val="000000" w:themeColor="text1"/>
              </w:rPr>
              <w:t xml:space="preserve"> - zestaw podstawowy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C07C3C" w:rsidRPr="00537178" w:rsidRDefault="001E03F0">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3</w:t>
            </w:r>
            <w:r w:rsidR="003134FA" w:rsidRPr="00537178">
              <w:rPr>
                <w:rFonts w:ascii="Calibri" w:eastAsia="Times New Roman" w:hAnsi="Calibri" w:cs="Calibri"/>
                <w:color w:val="000000" w:themeColor="text1"/>
              </w:rPr>
              <w:t xml:space="preserve">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C07C3C" w:rsidRPr="00537178" w:rsidRDefault="00C07C3C">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C07C3C" w:rsidRPr="00537178" w:rsidRDefault="00C07C3C">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07C3C" w:rsidRPr="00537178" w:rsidRDefault="001C0B8C">
            <w:pPr>
              <w:rPr>
                <w:color w:val="000000" w:themeColor="text1"/>
              </w:rPr>
            </w:pPr>
            <w:r w:rsidRPr="00537178">
              <w:rPr>
                <w:color w:val="000000" w:themeColor="text1"/>
              </w:rPr>
              <w:t xml:space="preserve">Zestaw LEGO® </w:t>
            </w:r>
            <w:proofErr w:type="spellStart"/>
            <w:r w:rsidRPr="00537178">
              <w:rPr>
                <w:color w:val="000000" w:themeColor="text1"/>
              </w:rPr>
              <w:t>Education</w:t>
            </w:r>
            <w:proofErr w:type="spellEnd"/>
            <w:r w:rsidRPr="00537178">
              <w:rPr>
                <w:color w:val="000000" w:themeColor="text1"/>
              </w:rPr>
              <w:t xml:space="preserve"> SPIKE™ </w:t>
            </w:r>
            <w:proofErr w:type="spellStart"/>
            <w:r w:rsidRPr="00537178">
              <w:rPr>
                <w:color w:val="000000" w:themeColor="text1"/>
              </w:rPr>
              <w:t>Prime</w:t>
            </w:r>
            <w:proofErr w:type="spellEnd"/>
            <w:r w:rsidRPr="00537178">
              <w:rPr>
                <w:color w:val="000000" w:themeColor="text1"/>
              </w:rPr>
              <w:t xml:space="preserve"> to narzędzie do nauki przedmiotów STEAM dla uczniów klas 4-8 szkoły podstawowej. Dzięki połączeniu kolorowych klocków LEGO®, prostego w użyciu sprzętu i oprogramowania oraz intuicyjnego języka kodowania opartego na </w:t>
            </w:r>
            <w:proofErr w:type="spellStart"/>
            <w:r w:rsidRPr="00537178">
              <w:rPr>
                <w:color w:val="000000" w:themeColor="text1"/>
              </w:rPr>
              <w:t>Scratchu</w:t>
            </w:r>
            <w:proofErr w:type="spellEnd"/>
            <w:r w:rsidRPr="00537178">
              <w:rPr>
                <w:color w:val="000000" w:themeColor="text1"/>
              </w:rPr>
              <w:t xml:space="preserve">, uczniowie chętnie zaangażują się w ciekawe zajęcia edukacyjne i zdobędą nowe umiejętności poprzez udział w kreatywnej zabawie. To idealny zestaw startowy do nauki robotyki, który daje nieograniczone możliwości kreatywnego projektowania. Zadaniem dzieci nie jest samo budowanie robotów, lecz rozwiązanie przedstawionego problemu. Kierując się wskazówkami i zdobytą dotychczas wiedzą, dzieci muszą osiągnąć przedstawiony w zadaniu cel. Do zestawu dołączony jest obszerny pakiet materiałów dla nauczyciela - 400 gotowych lekcji w języku polskim. Zawartość zestawu: Zestaw zamknięty w wygodnym, plastikowym pojemniku z </w:t>
            </w:r>
            <w:proofErr w:type="spellStart"/>
            <w:r w:rsidRPr="00537178">
              <w:rPr>
                <w:color w:val="000000" w:themeColor="text1"/>
              </w:rPr>
              <w:t>organizerem</w:t>
            </w:r>
            <w:proofErr w:type="spellEnd"/>
            <w:r w:rsidRPr="00537178">
              <w:rPr>
                <w:color w:val="000000" w:themeColor="text1"/>
              </w:rPr>
              <w:t xml:space="preserve">. Ponad 500 kolorowych elementów LEGO® </w:t>
            </w:r>
            <w:proofErr w:type="spellStart"/>
            <w:r w:rsidRPr="00537178">
              <w:rPr>
                <w:color w:val="000000" w:themeColor="text1"/>
              </w:rPr>
              <w:t>Technic™</w:t>
            </w:r>
            <w:proofErr w:type="spellEnd"/>
            <w:r w:rsidRPr="00537178">
              <w:rPr>
                <w:color w:val="000000" w:themeColor="text1"/>
              </w:rPr>
              <w:t xml:space="preserve">, w tym zupełnie nowe, które nie pojawiały się wcześniej w żadnych zestawach LEGO: • Rama 3x3 jest doskonałym elementem przestrzennym i pozwala na łatwą zmianę kierunku budowania • Klocek 2x4 posiada otwory na osie krzyżowe, pozwalające na łączenie elementów LEGO® </w:t>
            </w:r>
            <w:proofErr w:type="spellStart"/>
            <w:r w:rsidRPr="00537178">
              <w:rPr>
                <w:color w:val="000000" w:themeColor="text1"/>
              </w:rPr>
              <w:t>Technic</w:t>
            </w:r>
            <w:proofErr w:type="spellEnd"/>
            <w:r w:rsidRPr="00537178">
              <w:rPr>
                <w:color w:val="000000" w:themeColor="text1"/>
              </w:rPr>
              <w:t xml:space="preserve">™ i LEGO® SYSTEM w celu tworzenia jeszcze bardziej kreatywnych projektów. • Płytka podstawowa, stanowiąca doskonałą powierzchnię prototypową. • Ramki, pozwalające na budowę większych modeli. • Koła do łatwego </w:t>
            </w:r>
            <w:r w:rsidRPr="00537178">
              <w:rPr>
                <w:color w:val="000000" w:themeColor="text1"/>
              </w:rPr>
              <w:lastRenderedPageBreak/>
              <w:t xml:space="preserve">montażu z silnikiem, zapewniają precyzyjne skręty i lepszą zwrotność. • Klipsy do przewodów w różnych kolorach pozwalające utrzymać kable w ryzach. · skrzynka z </w:t>
            </w:r>
            <w:proofErr w:type="spellStart"/>
            <w:r w:rsidRPr="00537178">
              <w:rPr>
                <w:color w:val="000000" w:themeColor="text1"/>
              </w:rPr>
              <w:t>organizerem</w:t>
            </w:r>
            <w:proofErr w:type="spellEnd"/>
            <w:r w:rsidRPr="00537178">
              <w:rPr>
                <w:color w:val="000000" w:themeColor="text1"/>
              </w:rPr>
              <w:t xml:space="preserve"> na części · Smart Hub z akumulatorem - Smart Hub wyposażony w 6 portów, matrycę LED 5x5, 6-osiowy żyroskop głośnik, </w:t>
            </w:r>
            <w:proofErr w:type="spellStart"/>
            <w:r w:rsidRPr="00537178">
              <w:rPr>
                <w:color w:val="000000" w:themeColor="text1"/>
              </w:rPr>
              <w:t>Bluetooth</w:t>
            </w:r>
            <w:proofErr w:type="spellEnd"/>
            <w:r w:rsidRPr="00537178">
              <w:rPr>
                <w:color w:val="000000" w:themeColor="text1"/>
              </w:rPr>
              <w:t xml:space="preserve"> i akumulator. Do zestawu dołączone są aż 3 silniki i 3 różne czujniki. Aplikacja SPIKE </w:t>
            </w:r>
            <w:proofErr w:type="spellStart"/>
            <w:r w:rsidRPr="00537178">
              <w:rPr>
                <w:color w:val="000000" w:themeColor="text1"/>
              </w:rPr>
              <w:t>App</w:t>
            </w:r>
            <w:proofErr w:type="spellEnd"/>
            <w:r w:rsidRPr="00537178">
              <w:rPr>
                <w:color w:val="000000" w:themeColor="text1"/>
              </w:rPr>
              <w:t xml:space="preserve"> oparta o </w:t>
            </w:r>
            <w:proofErr w:type="spellStart"/>
            <w:r w:rsidRPr="00537178">
              <w:rPr>
                <w:color w:val="000000" w:themeColor="text1"/>
              </w:rPr>
              <w:t>Scratch</w:t>
            </w:r>
            <w:proofErr w:type="spellEnd"/>
            <w:r w:rsidRPr="00537178">
              <w:rPr>
                <w:color w:val="000000" w:themeColor="text1"/>
              </w:rPr>
              <w:t xml:space="preserve">, współpracuje z systemami operacyjnymi </w:t>
            </w:r>
            <w:proofErr w:type="spellStart"/>
            <w:r w:rsidRPr="00537178">
              <w:rPr>
                <w:color w:val="000000" w:themeColor="text1"/>
              </w:rPr>
              <w:t>iOS</w:t>
            </w:r>
            <w:proofErr w:type="spellEnd"/>
            <w:r w:rsidRPr="00537178">
              <w:rPr>
                <w:color w:val="000000" w:themeColor="text1"/>
              </w:rPr>
              <w:t xml:space="preserve">, Chrome, Windows 10, Mac i Android. Sterownik jest zasilany akumulatorem, który jest ładowany za pomocą kabla USB (w zestawie), · duży silnik, · 2 mniejsze silniki, · czujnik odległości, · czujnik koloru, · czujnik siły, · materiały dla nauczyciela w języku polskim - ponad 400 gotowych lekcji, · 528 elementów, · szkolenie przeprowadzane przez certyfikowanego instruktora LEGO® </w:t>
            </w:r>
            <w:proofErr w:type="spellStart"/>
            <w:r w:rsidRPr="00537178">
              <w:rPr>
                <w:color w:val="000000" w:themeColor="text1"/>
              </w:rPr>
              <w:t>Education</w:t>
            </w:r>
            <w:proofErr w:type="spellEnd"/>
            <w:r w:rsidRPr="00537178">
              <w:rPr>
                <w:color w:val="000000" w:themeColor="text1"/>
              </w:rPr>
              <w:t>· dla 1 – 2 osób, · opakowanie: pudełko z tworzywa sztucznego, · wym. 42 x 31 x 15,5 cm , · waga: 1,4 kg</w:t>
            </w:r>
          </w:p>
        </w:tc>
      </w:tr>
      <w:tr w:rsidR="00AE6021"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AE6021" w:rsidRPr="00537178" w:rsidRDefault="00CF328F">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15.</w:t>
            </w:r>
          </w:p>
        </w:tc>
        <w:tc>
          <w:tcPr>
            <w:tcW w:w="3455" w:type="dxa"/>
            <w:tcBorders>
              <w:top w:val="single" w:sz="4" w:space="0" w:color="auto"/>
              <w:left w:val="nil"/>
              <w:bottom w:val="single" w:sz="4" w:space="0" w:color="auto"/>
              <w:right w:val="single" w:sz="4" w:space="0" w:color="auto"/>
            </w:tcBorders>
            <w:vAlign w:val="center"/>
          </w:tcPr>
          <w:p w:rsidR="00AE6021" w:rsidRPr="00537178" w:rsidRDefault="00AE6021">
            <w:pPr>
              <w:rPr>
                <w:color w:val="000000" w:themeColor="text1"/>
              </w:rPr>
            </w:pPr>
            <w:r w:rsidRPr="00537178">
              <w:rPr>
                <w:color w:val="000000" w:themeColor="text1"/>
              </w:rPr>
              <w:t xml:space="preserve">LEGO® </w:t>
            </w:r>
            <w:proofErr w:type="spellStart"/>
            <w:r w:rsidRPr="00537178">
              <w:rPr>
                <w:color w:val="000000" w:themeColor="text1"/>
              </w:rPr>
              <w:t>Education</w:t>
            </w:r>
            <w:proofErr w:type="spellEnd"/>
            <w:r w:rsidRPr="00537178">
              <w:rPr>
                <w:color w:val="000000" w:themeColor="text1"/>
              </w:rPr>
              <w:t xml:space="preserve"> SPIKE™ </w:t>
            </w:r>
            <w:proofErr w:type="spellStart"/>
            <w:r w:rsidRPr="00537178">
              <w:rPr>
                <w:color w:val="000000" w:themeColor="text1"/>
              </w:rPr>
              <w:t>Prime</w:t>
            </w:r>
            <w:proofErr w:type="spellEnd"/>
            <w:r w:rsidRPr="00537178">
              <w:rPr>
                <w:color w:val="000000" w:themeColor="text1"/>
              </w:rPr>
              <w:t xml:space="preserve"> - zestaw rozszerzający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AE6021" w:rsidRPr="00537178" w:rsidRDefault="001E03F0">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3</w:t>
            </w:r>
            <w:r w:rsidR="003134FA" w:rsidRPr="00537178">
              <w:rPr>
                <w:rFonts w:ascii="Calibri" w:eastAsia="Times New Roman" w:hAnsi="Calibri" w:cs="Calibri"/>
                <w:color w:val="000000" w:themeColor="text1"/>
              </w:rPr>
              <w:t xml:space="preserve">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AE6021" w:rsidRPr="00537178" w:rsidRDefault="00AE6021">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AE6021" w:rsidRPr="00537178" w:rsidRDefault="00AE6021">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AE6021" w:rsidRPr="00537178" w:rsidRDefault="00AE6021">
            <w:pPr>
              <w:rPr>
                <w:color w:val="000000" w:themeColor="text1"/>
              </w:rPr>
            </w:pPr>
            <w:r w:rsidRPr="00537178">
              <w:rPr>
                <w:color w:val="000000" w:themeColor="text1"/>
              </w:rPr>
              <w:t xml:space="preserve">Zestaw uzupełniający do zestawu LEGO® SPIKE™ </w:t>
            </w:r>
            <w:proofErr w:type="spellStart"/>
            <w:r w:rsidRPr="00537178">
              <w:rPr>
                <w:color w:val="000000" w:themeColor="text1"/>
              </w:rPr>
              <w:t>Prime</w:t>
            </w:r>
            <w:proofErr w:type="spellEnd"/>
            <w:r w:rsidR="00CF328F" w:rsidRPr="00537178">
              <w:rPr>
                <w:color w:val="000000" w:themeColor="text1"/>
              </w:rPr>
              <w:t>,</w:t>
            </w:r>
            <w:r w:rsidRPr="00537178">
              <w:rPr>
                <w:color w:val="000000" w:themeColor="text1"/>
              </w:rPr>
              <w:t xml:space="preserve"> który pozwoli na tworzenie bardziej zaawansowanych modeli i zapewni dodatkowe 10 godzin ukierunkowanego uczenia przedmiotów STEAM, które zainspirują uczniów klas 4–8 i ich nauczycieli do budowania bardziej zaawansowanych modeli oraz przygotowania się do wymagających konkursów </w:t>
            </w:r>
            <w:proofErr w:type="spellStart"/>
            <w:r w:rsidRPr="00537178">
              <w:rPr>
                <w:color w:val="000000" w:themeColor="text1"/>
              </w:rPr>
              <w:t>robotycznych</w:t>
            </w:r>
            <w:proofErr w:type="spellEnd"/>
            <w:r w:rsidRPr="00537178">
              <w:rPr>
                <w:color w:val="000000" w:themeColor="text1"/>
              </w:rPr>
              <w:t xml:space="preserve">. Cele edukacyjne: · nauka podstaw budowania i programowania autonomicznych robotów wykorzystujących czujniki · systematyczne testowanie i udoskonalanie programów · rozwijanie umiejętności współpracy i kompetencji społecznych · rozwijanie umiejętności rozwiązywania złożonych problemów i krytycznego myślenia · doskonalenie umiejętności programowania · budowanie kompetencji STEAM · nauczanie z wykorzystaniem metody projektu Zawartość zestawu: W </w:t>
            </w:r>
            <w:r w:rsidRPr="00537178">
              <w:rPr>
                <w:color w:val="000000" w:themeColor="text1"/>
              </w:rPr>
              <w:lastRenderedPageBreak/>
              <w:t>zestawie m. in. duże koła, zębatki łukowe, czujnik koloru i duży silnik. · 603 elementy · dla 1 – 2 osób · opakowanie: kartonowe pudełko · wym. 38 x 26 x 9,5 cm · waga: 1,1 kg</w:t>
            </w:r>
          </w:p>
        </w:tc>
      </w:tr>
      <w:tr w:rsidR="00AE6021"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AE6021" w:rsidRPr="00B617F2" w:rsidRDefault="00CF328F">
            <w:pPr>
              <w:spacing w:after="0" w:line="240" w:lineRule="auto"/>
              <w:rPr>
                <w:rFonts w:ascii="Calibri" w:eastAsia="Times New Roman" w:hAnsi="Calibri" w:cs="Calibri"/>
                <w:color w:val="000000" w:themeColor="text1"/>
              </w:rPr>
            </w:pPr>
            <w:r w:rsidRPr="00B617F2">
              <w:rPr>
                <w:rFonts w:ascii="Calibri" w:eastAsia="Times New Roman" w:hAnsi="Calibri" w:cs="Calibri"/>
                <w:color w:val="000000" w:themeColor="text1"/>
              </w:rPr>
              <w:lastRenderedPageBreak/>
              <w:t>16.</w:t>
            </w:r>
          </w:p>
        </w:tc>
        <w:tc>
          <w:tcPr>
            <w:tcW w:w="3455" w:type="dxa"/>
            <w:tcBorders>
              <w:top w:val="single" w:sz="4" w:space="0" w:color="auto"/>
              <w:left w:val="nil"/>
              <w:bottom w:val="single" w:sz="4" w:space="0" w:color="auto"/>
              <w:right w:val="single" w:sz="4" w:space="0" w:color="auto"/>
            </w:tcBorders>
            <w:vAlign w:val="center"/>
          </w:tcPr>
          <w:p w:rsidR="00782754" w:rsidRPr="00B617F2" w:rsidRDefault="00782754">
            <w:pPr>
              <w:rPr>
                <w:color w:val="000000" w:themeColor="text1"/>
              </w:rPr>
            </w:pPr>
            <w:r w:rsidRPr="00B617F2">
              <w:rPr>
                <w:color w:val="000000" w:themeColor="text1"/>
              </w:rPr>
              <w:t xml:space="preserve">Robot </w:t>
            </w:r>
            <w:proofErr w:type="spellStart"/>
            <w:r w:rsidRPr="00B617F2">
              <w:rPr>
                <w:color w:val="000000" w:themeColor="text1"/>
              </w:rPr>
              <w:t>Photon</w:t>
            </w:r>
            <w:proofErr w:type="spellEnd"/>
            <w:r w:rsidRPr="00B617F2">
              <w:rPr>
                <w:color w:val="000000" w:themeColor="text1"/>
              </w:rPr>
              <w:t xml:space="preserve"> EDU - pakiet rozszerzony</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AE6021" w:rsidRPr="00B617F2" w:rsidRDefault="003134FA">
            <w:pPr>
              <w:spacing w:after="0" w:line="240" w:lineRule="auto"/>
              <w:jc w:val="center"/>
              <w:rPr>
                <w:rFonts w:ascii="Calibri" w:eastAsia="Times New Roman" w:hAnsi="Calibri" w:cs="Calibri"/>
                <w:color w:val="000000" w:themeColor="text1"/>
              </w:rPr>
            </w:pPr>
            <w:r w:rsidRPr="00B617F2">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AE6021" w:rsidRPr="00B617F2" w:rsidRDefault="00AE6021">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AE6021" w:rsidRPr="00B617F2" w:rsidRDefault="00AE6021">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C52D28" w:rsidRPr="00B617F2" w:rsidRDefault="00782754" w:rsidP="00B06521">
            <w:pPr>
              <w:rPr>
                <w:color w:val="000000" w:themeColor="text1"/>
              </w:rPr>
            </w:pPr>
            <w:r w:rsidRPr="00B617F2">
              <w:rPr>
                <w:color w:val="000000" w:themeColor="text1"/>
              </w:rPr>
              <w:t xml:space="preserve">Zestaw zawiera: - Jednego robota edukacyjnego </w:t>
            </w:r>
            <w:proofErr w:type="spellStart"/>
            <w:r w:rsidRPr="00B617F2">
              <w:rPr>
                <w:color w:val="000000" w:themeColor="text1"/>
              </w:rPr>
              <w:t>Photon</w:t>
            </w:r>
            <w:proofErr w:type="spellEnd"/>
            <w:r w:rsidRPr="00B617F2">
              <w:rPr>
                <w:color w:val="000000" w:themeColor="text1"/>
              </w:rPr>
              <w:t xml:space="preserve"> 821200 (pudełko zawiera: robota </w:t>
            </w:r>
            <w:proofErr w:type="spellStart"/>
            <w:r w:rsidRPr="00B617F2">
              <w:rPr>
                <w:color w:val="000000" w:themeColor="text1"/>
              </w:rPr>
              <w:t>Photon</w:t>
            </w:r>
            <w:proofErr w:type="spellEnd"/>
            <w:r w:rsidRPr="00B617F2">
              <w:rPr>
                <w:color w:val="000000" w:themeColor="text1"/>
              </w:rPr>
              <w:t xml:space="preserve">, przewód </w:t>
            </w:r>
            <w:proofErr w:type="spellStart"/>
            <w:r w:rsidRPr="00B617F2">
              <w:rPr>
                <w:color w:val="000000" w:themeColor="text1"/>
              </w:rPr>
              <w:t>microUSB</w:t>
            </w:r>
            <w:proofErr w:type="spellEnd"/>
            <w:r w:rsidRPr="00B617F2">
              <w:rPr>
                <w:color w:val="000000" w:themeColor="text1"/>
              </w:rPr>
              <w:t xml:space="preserve"> do ładowania robota, instrukcję obsługi w języku polskim, kartę gwarancyjną); - Dostęp do aplikacji </w:t>
            </w:r>
            <w:proofErr w:type="spellStart"/>
            <w:r w:rsidRPr="00B617F2">
              <w:rPr>
                <w:color w:val="000000" w:themeColor="text1"/>
              </w:rPr>
              <w:t>Photon</w:t>
            </w:r>
            <w:proofErr w:type="spellEnd"/>
            <w:r w:rsidRPr="00B617F2">
              <w:rPr>
                <w:color w:val="000000" w:themeColor="text1"/>
              </w:rPr>
              <w:t xml:space="preserve"> EDU, </w:t>
            </w:r>
            <w:proofErr w:type="spellStart"/>
            <w:r w:rsidRPr="00B617F2">
              <w:rPr>
                <w:color w:val="000000" w:themeColor="text1"/>
              </w:rPr>
              <w:t>Coding</w:t>
            </w:r>
            <w:proofErr w:type="spellEnd"/>
            <w:r w:rsidRPr="00B617F2">
              <w:rPr>
                <w:color w:val="000000" w:themeColor="text1"/>
              </w:rPr>
              <w:t xml:space="preserve">, Robot oraz </w:t>
            </w:r>
            <w:proofErr w:type="spellStart"/>
            <w:r w:rsidRPr="00B617F2">
              <w:rPr>
                <w:color w:val="000000" w:themeColor="text1"/>
              </w:rPr>
              <w:t>Photon</w:t>
            </w:r>
            <w:proofErr w:type="spellEnd"/>
            <w:r w:rsidRPr="00B617F2">
              <w:rPr>
                <w:color w:val="000000" w:themeColor="text1"/>
              </w:rPr>
              <w:t xml:space="preserve"> </w:t>
            </w:r>
            <w:proofErr w:type="spellStart"/>
            <w:r w:rsidRPr="00B617F2">
              <w:rPr>
                <w:color w:val="000000" w:themeColor="text1"/>
              </w:rPr>
              <w:t>Magic</w:t>
            </w:r>
            <w:proofErr w:type="spellEnd"/>
            <w:r w:rsidRPr="00B617F2">
              <w:rPr>
                <w:color w:val="000000" w:themeColor="text1"/>
              </w:rPr>
              <w:t xml:space="preserve"> Bridge; </w:t>
            </w:r>
          </w:p>
          <w:p w:rsidR="00C52D28" w:rsidRPr="00B617F2" w:rsidRDefault="00782754" w:rsidP="00B06521">
            <w:pPr>
              <w:rPr>
                <w:color w:val="000000" w:themeColor="text1"/>
              </w:rPr>
            </w:pPr>
            <w:r w:rsidRPr="00B617F2">
              <w:rPr>
                <w:color w:val="000000" w:themeColor="text1"/>
              </w:rPr>
              <w:t xml:space="preserve">- Dostęp do stale aktualizowanej bazy scenariuszy prowadzenia zajęć oraz dodatkowych materiałów dydaktycznych w formie cyfrowej i papierowej. </w:t>
            </w:r>
          </w:p>
          <w:p w:rsidR="00C52D28" w:rsidRPr="00B617F2" w:rsidRDefault="00782754" w:rsidP="00B06521">
            <w:pPr>
              <w:rPr>
                <w:color w:val="000000" w:themeColor="text1"/>
              </w:rPr>
            </w:pPr>
            <w:r w:rsidRPr="00B617F2">
              <w:rPr>
                <w:color w:val="000000" w:themeColor="text1"/>
              </w:rPr>
              <w:t xml:space="preserve">- Scenariusze zajęć z </w:t>
            </w:r>
            <w:proofErr w:type="spellStart"/>
            <w:r w:rsidRPr="00B617F2">
              <w:rPr>
                <w:color w:val="000000" w:themeColor="text1"/>
              </w:rPr>
              <w:t>Photonem</w:t>
            </w:r>
            <w:proofErr w:type="spellEnd"/>
            <w:r w:rsidRPr="00B617F2">
              <w:rPr>
                <w:color w:val="000000" w:themeColor="text1"/>
              </w:rPr>
              <w:t xml:space="preserve"> (821203); - Dedykowaną matę edukacyjną (821202); </w:t>
            </w:r>
          </w:p>
          <w:p w:rsidR="00C52D28" w:rsidRPr="00B617F2" w:rsidRDefault="00782754" w:rsidP="00B06521">
            <w:pPr>
              <w:rPr>
                <w:color w:val="000000" w:themeColor="text1"/>
              </w:rPr>
            </w:pPr>
            <w:r w:rsidRPr="00B617F2">
              <w:rPr>
                <w:color w:val="000000" w:themeColor="text1"/>
              </w:rPr>
              <w:t xml:space="preserve">- Zestaw fiszek do </w:t>
            </w:r>
            <w:proofErr w:type="spellStart"/>
            <w:r w:rsidRPr="00B617F2">
              <w:rPr>
                <w:color w:val="000000" w:themeColor="text1"/>
              </w:rPr>
              <w:t>Photona</w:t>
            </w:r>
            <w:proofErr w:type="spellEnd"/>
            <w:r w:rsidRPr="00B617F2">
              <w:rPr>
                <w:color w:val="000000" w:themeColor="text1"/>
              </w:rPr>
              <w:t xml:space="preserve"> (821204). </w:t>
            </w:r>
          </w:p>
          <w:p w:rsidR="00B617F2" w:rsidRPr="00B617F2" w:rsidRDefault="00B617F2" w:rsidP="00C52D28">
            <w:pPr>
              <w:rPr>
                <w:color w:val="000000" w:themeColor="text1"/>
              </w:rPr>
            </w:pPr>
            <w:r w:rsidRPr="00B617F2">
              <w:rPr>
                <w:color w:val="000000" w:themeColor="text1"/>
              </w:rPr>
              <w:t>S</w:t>
            </w:r>
            <w:r w:rsidR="00782754" w:rsidRPr="00B617F2">
              <w:rPr>
                <w:color w:val="000000" w:themeColor="text1"/>
              </w:rPr>
              <w:t xml:space="preserve">cenariusze do robota edukacyjnego </w:t>
            </w:r>
            <w:proofErr w:type="spellStart"/>
            <w:r w:rsidR="00782754" w:rsidRPr="00B617F2">
              <w:rPr>
                <w:color w:val="000000" w:themeColor="text1"/>
              </w:rPr>
              <w:t>Photon</w:t>
            </w:r>
            <w:proofErr w:type="spellEnd"/>
          </w:p>
          <w:p w:rsidR="00B617F2" w:rsidRPr="00B617F2" w:rsidRDefault="00782754" w:rsidP="00C52D28">
            <w:pPr>
              <w:rPr>
                <w:color w:val="000000" w:themeColor="text1"/>
              </w:rPr>
            </w:pPr>
            <w:r w:rsidRPr="00B617F2">
              <w:rPr>
                <w:color w:val="000000" w:themeColor="text1"/>
              </w:rPr>
              <w:t xml:space="preserve"> Scenariusze prowadzenia zajęć składają się z 3 dostosowanych do odpowiednich etapów kształcenia poziomów: A (przedszkole), B (kl. 1 - 3), C (kl. 4 - 8). Baza scenariuszy jest stale rozwijana, pozwalając przeprowadzić kilkadziesiąt godzin zajęć dydaktycznych. Bezpłatne przykładowe scenariusze zajęć do pobrania: Poziom A (przedszkole) Poziom B (kl. 1-3) Poziom C (kl. 4-8) Komplet scenariuszy dostępny jest dla zalogowanych użytkowników po zakupie robota </w:t>
            </w:r>
            <w:proofErr w:type="spellStart"/>
            <w:r w:rsidRPr="00B617F2">
              <w:rPr>
                <w:color w:val="000000" w:themeColor="text1"/>
              </w:rPr>
              <w:t>Photon</w:t>
            </w:r>
            <w:proofErr w:type="spellEnd"/>
            <w:r w:rsidRPr="00B617F2">
              <w:rPr>
                <w:color w:val="000000" w:themeColor="text1"/>
              </w:rPr>
              <w:t xml:space="preserve">. </w:t>
            </w:r>
            <w:proofErr w:type="spellStart"/>
            <w:r w:rsidRPr="00B617F2">
              <w:rPr>
                <w:color w:val="000000" w:themeColor="text1"/>
              </w:rPr>
              <w:t>Scenaiusze</w:t>
            </w:r>
            <w:proofErr w:type="spellEnd"/>
            <w:r w:rsidRPr="00B617F2">
              <w:rPr>
                <w:color w:val="000000" w:themeColor="text1"/>
              </w:rPr>
              <w:t xml:space="preserve"> do pracy z uczniami w modelu STREAM: Maszyna </w:t>
            </w:r>
            <w:proofErr w:type="spellStart"/>
            <w:r w:rsidRPr="00B617F2">
              <w:rPr>
                <w:color w:val="000000" w:themeColor="text1"/>
              </w:rPr>
              <w:lastRenderedPageBreak/>
              <w:t>Goldberga</w:t>
            </w:r>
            <w:proofErr w:type="spellEnd"/>
            <w:r w:rsidRPr="00B617F2">
              <w:rPr>
                <w:color w:val="000000" w:themeColor="text1"/>
              </w:rPr>
              <w:t xml:space="preserve"> STREAM </w:t>
            </w:r>
            <w:proofErr w:type="spellStart"/>
            <w:r w:rsidRPr="00B617F2">
              <w:rPr>
                <w:color w:val="000000" w:themeColor="text1"/>
              </w:rPr>
              <w:t>Robotowa</w:t>
            </w:r>
            <w:proofErr w:type="spellEnd"/>
            <w:r w:rsidRPr="00B617F2">
              <w:rPr>
                <w:color w:val="000000" w:themeColor="text1"/>
              </w:rPr>
              <w:t xml:space="preserve"> Formuła 1 STREAM Ruch Planet STREAM Taniec z Robotem STREAM </w:t>
            </w:r>
            <w:proofErr w:type="spellStart"/>
            <w:r w:rsidRPr="00B617F2">
              <w:rPr>
                <w:color w:val="000000" w:themeColor="text1"/>
              </w:rPr>
              <w:t>Wiz</w:t>
            </w:r>
            <w:r w:rsidR="00B617F2" w:rsidRPr="00B617F2">
              <w:rPr>
                <w:color w:val="000000" w:themeColor="text1"/>
              </w:rPr>
              <w:t>yta_na_farmie_przedstawienie_ST</w:t>
            </w:r>
            <w:r w:rsidRPr="00B617F2">
              <w:rPr>
                <w:color w:val="000000" w:themeColor="text1"/>
              </w:rPr>
              <w:t>REAM</w:t>
            </w:r>
            <w:proofErr w:type="spellEnd"/>
            <w:r w:rsidRPr="00B617F2">
              <w:rPr>
                <w:color w:val="000000" w:themeColor="text1"/>
              </w:rPr>
              <w:t xml:space="preserve"> </w:t>
            </w:r>
          </w:p>
          <w:p w:rsidR="00B617F2" w:rsidRPr="00B617F2" w:rsidRDefault="00782754" w:rsidP="00C52D28">
            <w:pPr>
              <w:rPr>
                <w:color w:val="000000" w:themeColor="text1"/>
              </w:rPr>
            </w:pPr>
            <w:r w:rsidRPr="00B617F2">
              <w:rPr>
                <w:color w:val="000000" w:themeColor="text1"/>
              </w:rPr>
              <w:t xml:space="preserve">Lekcje pokazowe z robotem </w:t>
            </w:r>
            <w:proofErr w:type="spellStart"/>
            <w:r w:rsidRPr="00B617F2">
              <w:rPr>
                <w:color w:val="000000" w:themeColor="text1"/>
              </w:rPr>
              <w:t>Photon</w:t>
            </w:r>
            <w:proofErr w:type="spellEnd"/>
          </w:p>
          <w:p w:rsidR="00B617F2" w:rsidRPr="00B617F2" w:rsidRDefault="00782754" w:rsidP="00B617F2">
            <w:pPr>
              <w:rPr>
                <w:color w:val="000000" w:themeColor="text1"/>
              </w:rPr>
            </w:pPr>
            <w:r w:rsidRPr="00B617F2">
              <w:rPr>
                <w:color w:val="000000" w:themeColor="text1"/>
              </w:rPr>
              <w:t xml:space="preserve">Lekcja pokazowa z robotem </w:t>
            </w:r>
            <w:proofErr w:type="spellStart"/>
            <w:r w:rsidRPr="00B617F2">
              <w:rPr>
                <w:color w:val="000000" w:themeColor="text1"/>
              </w:rPr>
              <w:t>Photon</w:t>
            </w:r>
            <w:proofErr w:type="spellEnd"/>
            <w:r w:rsidRPr="00B617F2">
              <w:rPr>
                <w:color w:val="000000" w:themeColor="text1"/>
              </w:rPr>
              <w:t xml:space="preserve"> - Mierzenie Odległości</w:t>
            </w:r>
          </w:p>
          <w:p w:rsidR="00B617F2" w:rsidRPr="00B617F2" w:rsidRDefault="00782754" w:rsidP="00B617F2">
            <w:pPr>
              <w:rPr>
                <w:color w:val="000000" w:themeColor="text1"/>
              </w:rPr>
            </w:pPr>
            <w:r w:rsidRPr="00B617F2">
              <w:rPr>
                <w:color w:val="000000" w:themeColor="text1"/>
              </w:rPr>
              <w:t xml:space="preserve"> Lekcja pokazowa z robotem </w:t>
            </w:r>
            <w:proofErr w:type="spellStart"/>
            <w:r w:rsidRPr="00B617F2">
              <w:rPr>
                <w:color w:val="000000" w:themeColor="text1"/>
              </w:rPr>
              <w:t>Photon</w:t>
            </w:r>
            <w:proofErr w:type="spellEnd"/>
            <w:r w:rsidRPr="00B617F2">
              <w:rPr>
                <w:color w:val="000000" w:themeColor="text1"/>
              </w:rPr>
              <w:t xml:space="preserve"> </w:t>
            </w:r>
            <w:r w:rsidR="00B617F2" w:rsidRPr="00B617F2">
              <w:rPr>
                <w:color w:val="000000" w:themeColor="text1"/>
              </w:rPr>
              <w:t xml:space="preserve">- </w:t>
            </w:r>
            <w:r w:rsidRPr="00B617F2">
              <w:rPr>
                <w:color w:val="000000" w:themeColor="text1"/>
              </w:rPr>
              <w:t xml:space="preserve">Sąsiedzi Polski </w:t>
            </w:r>
          </w:p>
          <w:p w:rsidR="00AE6021" w:rsidRPr="00B617F2" w:rsidRDefault="00AE6021" w:rsidP="00B617F2">
            <w:pPr>
              <w:rPr>
                <w:color w:val="000000" w:themeColor="text1"/>
              </w:rPr>
            </w:pPr>
          </w:p>
        </w:tc>
      </w:tr>
      <w:tr w:rsidR="00B06521"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B06521" w:rsidRPr="00B617F2" w:rsidRDefault="00CF328F" w:rsidP="00782754">
            <w:pPr>
              <w:spacing w:after="0" w:line="240" w:lineRule="auto"/>
              <w:rPr>
                <w:rFonts w:ascii="Calibri" w:eastAsia="Times New Roman" w:hAnsi="Calibri" w:cs="Calibri"/>
                <w:color w:val="000000" w:themeColor="text1"/>
              </w:rPr>
            </w:pPr>
            <w:r w:rsidRPr="00B617F2">
              <w:rPr>
                <w:rFonts w:ascii="Calibri" w:eastAsia="Times New Roman" w:hAnsi="Calibri" w:cs="Calibri"/>
                <w:color w:val="000000" w:themeColor="text1"/>
              </w:rPr>
              <w:lastRenderedPageBreak/>
              <w:t>1</w:t>
            </w:r>
            <w:r w:rsidR="00782754" w:rsidRPr="00B617F2">
              <w:rPr>
                <w:rFonts w:ascii="Calibri" w:eastAsia="Times New Roman" w:hAnsi="Calibri" w:cs="Calibri"/>
                <w:color w:val="000000" w:themeColor="text1"/>
              </w:rPr>
              <w:t>7</w:t>
            </w:r>
            <w:r w:rsidRPr="00B617F2">
              <w:rPr>
                <w:rFonts w:ascii="Calibri" w:eastAsia="Times New Roman" w:hAnsi="Calibri" w:cs="Calibri"/>
                <w:color w:val="000000" w:themeColor="text1"/>
              </w:rPr>
              <w:t>.</w:t>
            </w:r>
          </w:p>
        </w:tc>
        <w:tc>
          <w:tcPr>
            <w:tcW w:w="3455" w:type="dxa"/>
            <w:tcBorders>
              <w:top w:val="single" w:sz="4" w:space="0" w:color="auto"/>
              <w:left w:val="nil"/>
              <w:bottom w:val="single" w:sz="4" w:space="0" w:color="auto"/>
              <w:right w:val="single" w:sz="4" w:space="0" w:color="auto"/>
            </w:tcBorders>
            <w:vAlign w:val="center"/>
          </w:tcPr>
          <w:p w:rsidR="00B06521" w:rsidRPr="00B617F2" w:rsidRDefault="00B06521" w:rsidP="00B617F2">
            <w:pPr>
              <w:rPr>
                <w:color w:val="000000" w:themeColor="text1"/>
              </w:rPr>
            </w:pPr>
            <w:r w:rsidRPr="00B617F2">
              <w:rPr>
                <w:color w:val="000000" w:themeColor="text1"/>
              </w:rPr>
              <w:t xml:space="preserve">Szafka na ksero/drukarkę - </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B06521" w:rsidRPr="00B617F2" w:rsidRDefault="003134FA">
            <w:pPr>
              <w:spacing w:after="0" w:line="240" w:lineRule="auto"/>
              <w:jc w:val="center"/>
              <w:rPr>
                <w:rFonts w:ascii="Calibri" w:eastAsia="Times New Roman" w:hAnsi="Calibri" w:cs="Calibri"/>
                <w:color w:val="000000" w:themeColor="text1"/>
              </w:rPr>
            </w:pPr>
            <w:r w:rsidRPr="00B617F2">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B06521" w:rsidRPr="00B617F2" w:rsidRDefault="00B06521">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B06521" w:rsidRPr="00B617F2" w:rsidRDefault="00B06521">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B06521" w:rsidRPr="00B617F2" w:rsidRDefault="00B06521" w:rsidP="00B06521">
            <w:pPr>
              <w:rPr>
                <w:color w:val="000000" w:themeColor="text1"/>
              </w:rPr>
            </w:pPr>
            <w:r w:rsidRPr="00B617F2">
              <w:rPr>
                <w:color w:val="000000" w:themeColor="text1"/>
              </w:rPr>
              <w:t xml:space="preserve">Szafki na ksero wykonane z białej lub klonowej płyty laminowanej o gr. 18 </w:t>
            </w:r>
            <w:proofErr w:type="spellStart"/>
            <w:r w:rsidRPr="00B617F2">
              <w:rPr>
                <w:color w:val="000000" w:themeColor="text1"/>
              </w:rPr>
              <w:t>mm</w:t>
            </w:r>
            <w:proofErr w:type="spellEnd"/>
            <w:r w:rsidRPr="00B617F2">
              <w:rPr>
                <w:color w:val="000000" w:themeColor="text1"/>
              </w:rPr>
              <w:t>. Wyposażone w półkę. Drzwi zamykane na zamek. Maksymalne dopuszczalne obciążenie: 40 kg · wym. 82 x 61,8 x 82,2 cm</w:t>
            </w:r>
          </w:p>
        </w:tc>
      </w:tr>
      <w:tr w:rsidR="00782754"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782754" w:rsidRPr="00537178" w:rsidRDefault="00782754" w:rsidP="00782754">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t>18.</w:t>
            </w:r>
          </w:p>
        </w:tc>
        <w:tc>
          <w:tcPr>
            <w:tcW w:w="3455" w:type="dxa"/>
            <w:tcBorders>
              <w:top w:val="single" w:sz="4" w:space="0" w:color="auto"/>
              <w:left w:val="nil"/>
              <w:bottom w:val="single" w:sz="4" w:space="0" w:color="auto"/>
              <w:right w:val="single" w:sz="4" w:space="0" w:color="auto"/>
            </w:tcBorders>
            <w:vAlign w:val="center"/>
          </w:tcPr>
          <w:p w:rsidR="00782754" w:rsidRPr="00537178" w:rsidRDefault="00782754">
            <w:pPr>
              <w:rPr>
                <w:color w:val="000000" w:themeColor="text1"/>
              </w:rPr>
            </w:pPr>
            <w:r w:rsidRPr="00537178">
              <w:rPr>
                <w:color w:val="000000" w:themeColor="text1"/>
              </w:rPr>
              <w:t>Klocki Gigo - robot</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782754" w:rsidRPr="00537178" w:rsidRDefault="00782754">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782754" w:rsidRPr="00537178" w:rsidRDefault="00782754">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782754" w:rsidRPr="00537178" w:rsidRDefault="00782754">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782754" w:rsidRPr="00537178" w:rsidRDefault="00782754" w:rsidP="00B06521">
            <w:pPr>
              <w:rPr>
                <w:color w:val="000000" w:themeColor="text1"/>
              </w:rPr>
            </w:pPr>
            <w:r w:rsidRPr="00537178">
              <w:rPr>
                <w:color w:val="000000" w:themeColor="text1"/>
              </w:rPr>
              <w:t xml:space="preserve">Zestawy umożliwiają budowę prawdziwie działających maszyn, którymi można samodzielnie sterować oraz szczegółowo opisują zasady ich działania. Dają niemal nieograniczone możliwości budowy modeli urządzeń. Setki elementów pozwalają na konstruowanie wszelkiego rodzaju modeli, od najprostszych do bardzo rozbudowanych, wielofunkcyjnych robotów. Zestawy pomogą dzieciom rozwijać funkcje motoryczne i logiczne, kreatywność, myślenie przestrzenne i wyobraźnię. Dzięki nim uczą się, jak doprowadzać do końca każde zadanie, jakiego się podejmują. Elementy wykonane z tworzywa sztucznego. W wygodnym pudełku z rączką, który pełni także rolę pojemnika do przechowywania. Najważniejsze cechy zestawów Gigo Learning Lab: 1. Gotowe zestawy klocków do złożenia modeli, przeznaczone do pracy w grupie, jak i </w:t>
            </w:r>
            <w:r w:rsidRPr="00537178">
              <w:rPr>
                <w:color w:val="000000" w:themeColor="text1"/>
              </w:rPr>
              <w:lastRenderedPageBreak/>
              <w:t xml:space="preserve">indywidualnej. 2. Zestawy rozwijają myślenie </w:t>
            </w:r>
            <w:proofErr w:type="spellStart"/>
            <w:r w:rsidRPr="00537178">
              <w:rPr>
                <w:color w:val="000000" w:themeColor="text1"/>
              </w:rPr>
              <w:t>komputacyjne</w:t>
            </w:r>
            <w:proofErr w:type="spellEnd"/>
            <w:r w:rsidRPr="00537178">
              <w:rPr>
                <w:color w:val="000000" w:themeColor="text1"/>
              </w:rPr>
              <w:t xml:space="preserve"> podczas zabawy! 4. Poziomy kursu są zaprojektowane tak, by stopień trudności wzrastał i łączył program nauczania z życiem codziennym. 5. Zestawów Gigo można używać wielokrotnie, za każdym razem tworząc nowe konstrukcje. 6. W zestawie podręcznik 3D Smart Gigo zawierający czytelne instrukcje obrazkowe i ciekawe informacje. Dzięki przeprowadzonym eksperymentom, które łączą zabawę z nauką dzieci kształcą umiejętność rozwiązywania problemów. Wiedza zdobyta w czasie pracy z zestawami Gigo jest praktyczna i do wykorzystywania w życiu codziennym. Zestawy zawierają podręczniki z graficznymi instrukcjami, które szczegółowo, krok po kroku pokazują jak wykonać poszczególne modele, które następnie można zaprogramować. Dzięki temu dzieci mogą pracować samodzielnie lub w małych grupach. Dzięki zestawowi konstrukcyjnemu łatwiej będzie</w:t>
            </w:r>
            <w:r w:rsidR="00B50240" w:rsidRPr="00537178">
              <w:rPr>
                <w:color w:val="000000" w:themeColor="text1"/>
              </w:rPr>
              <w:t xml:space="preserve"> zrozumieć dzieciom zasady inżynierii i robotyki. Można stworzyć aż 20 różnych robotów, m. in. dźwig, lawetę, ramię </w:t>
            </w:r>
            <w:proofErr w:type="spellStart"/>
            <w:r w:rsidR="00B50240" w:rsidRPr="00537178">
              <w:rPr>
                <w:color w:val="000000" w:themeColor="text1"/>
              </w:rPr>
              <w:t>robotyczne</w:t>
            </w:r>
            <w:proofErr w:type="spellEnd"/>
            <w:r w:rsidR="00B50240" w:rsidRPr="00537178">
              <w:rPr>
                <w:color w:val="000000" w:themeColor="text1"/>
              </w:rPr>
              <w:t xml:space="preserve">, itp. Dzięki silnikom i pilotowi zdalnego sterowania modele mogą się poruszać. Do działania wymagane są 2 baterie AAA/LR03 i 3 baterie AA/LR06 (brak w zestawie). · 229 </w:t>
            </w:r>
            <w:proofErr w:type="spellStart"/>
            <w:r w:rsidR="00B50240" w:rsidRPr="00537178">
              <w:rPr>
                <w:color w:val="000000" w:themeColor="text1"/>
              </w:rPr>
              <w:t>elem</w:t>
            </w:r>
            <w:proofErr w:type="spellEnd"/>
            <w:r w:rsidR="00B50240" w:rsidRPr="00537178">
              <w:rPr>
                <w:color w:val="000000" w:themeColor="text1"/>
              </w:rPr>
              <w:t>. · wym. 44 x 21 x 24 cm</w:t>
            </w:r>
          </w:p>
        </w:tc>
      </w:tr>
      <w:tr w:rsidR="00782754"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782754" w:rsidRPr="00537178" w:rsidRDefault="00782754" w:rsidP="00782754">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19.</w:t>
            </w:r>
          </w:p>
        </w:tc>
        <w:tc>
          <w:tcPr>
            <w:tcW w:w="3455" w:type="dxa"/>
            <w:tcBorders>
              <w:top w:val="single" w:sz="4" w:space="0" w:color="auto"/>
              <w:left w:val="nil"/>
              <w:bottom w:val="single" w:sz="4" w:space="0" w:color="auto"/>
              <w:right w:val="single" w:sz="4" w:space="0" w:color="auto"/>
            </w:tcBorders>
            <w:vAlign w:val="center"/>
          </w:tcPr>
          <w:p w:rsidR="00782754" w:rsidRPr="00537178" w:rsidRDefault="00B50240">
            <w:pPr>
              <w:rPr>
                <w:color w:val="000000" w:themeColor="text1"/>
              </w:rPr>
            </w:pPr>
            <w:r w:rsidRPr="00537178">
              <w:rPr>
                <w:color w:val="000000" w:themeColor="text1"/>
              </w:rPr>
              <w:t>Klocki Gigo - Energia słoneczna</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782754" w:rsidRPr="00537178" w:rsidRDefault="00B50240">
            <w:pPr>
              <w:spacing w:after="0" w:line="240" w:lineRule="auto"/>
              <w:jc w:val="center"/>
              <w:rPr>
                <w:rFonts w:ascii="Calibri" w:eastAsia="Times New Roman" w:hAnsi="Calibri" w:cs="Calibri"/>
                <w:color w:val="000000" w:themeColor="text1"/>
              </w:rPr>
            </w:pPr>
            <w:r w:rsidRPr="00537178">
              <w:rPr>
                <w:rFonts w:ascii="Calibri" w:eastAsia="Times New Roman" w:hAnsi="Calibri" w:cs="Calibri"/>
                <w:color w:val="000000" w:themeColor="text1"/>
              </w:rPr>
              <w:t>1 szt.</w:t>
            </w: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782754" w:rsidRPr="00537178" w:rsidRDefault="00782754">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782754" w:rsidRPr="00537178" w:rsidRDefault="00782754">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782754" w:rsidRPr="00537178" w:rsidRDefault="00B50240" w:rsidP="00B06521">
            <w:pPr>
              <w:rPr>
                <w:color w:val="000000" w:themeColor="text1"/>
              </w:rPr>
            </w:pPr>
            <w:r w:rsidRPr="00537178">
              <w:rPr>
                <w:color w:val="000000" w:themeColor="text1"/>
              </w:rPr>
              <w:t xml:space="preserve">Dzięki naukowo-poznawczym zestawom dziecko odkryje niezwykłe możliwości źródeł energii odnawialnej: wiatru, wody i słońca. Elementy wykonane z tworzywa sztucznego. Podręcznik z ćwiczeniami w komplecie. Zestaw pozwala odkryć niezwykłe możliwości słońca jako źródła energii odnawialnej. Dzięki niemu poznajemy proces przekształcenia energii słonecznej w elektryczną, a następnie w mechaniczną. Zawiera unikalny jednoczęściowy silnik zasilany energią słoneczną, który składa się z ogniwa fotowoltaicznego i silnika elektrycznego - połączonych ze sobą w </w:t>
            </w:r>
            <w:r w:rsidRPr="00537178">
              <w:rPr>
                <w:color w:val="000000" w:themeColor="text1"/>
              </w:rPr>
              <w:lastRenderedPageBreak/>
              <w:t xml:space="preserve">jednym kompaktowym urządzeniu. Za pomocą takiego silnika można zasilać dziesiątki pojazdów i urządzeń elektrycznych! Zestaw pozwala na zbudowanie 11 modeli. Elementy wykonane z tworzywa sztucznego. Podręcznik z ćwiczeniami w komplecie. · 61 </w:t>
            </w:r>
            <w:proofErr w:type="spellStart"/>
            <w:r w:rsidRPr="00537178">
              <w:rPr>
                <w:color w:val="000000" w:themeColor="text1"/>
              </w:rPr>
              <w:t>elem</w:t>
            </w:r>
            <w:proofErr w:type="spellEnd"/>
            <w:r w:rsidRPr="00537178">
              <w:rPr>
                <w:color w:val="000000" w:themeColor="text1"/>
              </w:rPr>
              <w:t>. · wym. 33 x 6,5 x 22,5 cm</w:t>
            </w:r>
          </w:p>
        </w:tc>
      </w:tr>
      <w:tr w:rsidR="00B50240" w:rsidTr="003134FA">
        <w:trPr>
          <w:trHeight w:val="1666"/>
        </w:trPr>
        <w:tc>
          <w:tcPr>
            <w:tcW w:w="419" w:type="dxa"/>
            <w:tcBorders>
              <w:top w:val="nil"/>
              <w:left w:val="single" w:sz="4" w:space="0" w:color="auto"/>
              <w:bottom w:val="single" w:sz="4" w:space="0" w:color="auto"/>
              <w:right w:val="single" w:sz="4" w:space="0" w:color="auto"/>
            </w:tcBorders>
            <w:noWrap/>
            <w:vAlign w:val="center"/>
            <w:hideMark/>
          </w:tcPr>
          <w:p w:rsidR="00B50240" w:rsidRPr="00537178" w:rsidRDefault="00B50240" w:rsidP="00782754">
            <w:pPr>
              <w:spacing w:after="0" w:line="240" w:lineRule="auto"/>
              <w:rPr>
                <w:rFonts w:ascii="Calibri" w:eastAsia="Times New Roman" w:hAnsi="Calibri" w:cs="Calibri"/>
                <w:color w:val="000000" w:themeColor="text1"/>
              </w:rPr>
            </w:pPr>
            <w:r w:rsidRPr="00537178">
              <w:rPr>
                <w:rFonts w:ascii="Calibri" w:eastAsia="Times New Roman" w:hAnsi="Calibri" w:cs="Calibri"/>
                <w:color w:val="000000" w:themeColor="text1"/>
              </w:rPr>
              <w:lastRenderedPageBreak/>
              <w:t>20.</w:t>
            </w:r>
          </w:p>
        </w:tc>
        <w:tc>
          <w:tcPr>
            <w:tcW w:w="3455" w:type="dxa"/>
            <w:tcBorders>
              <w:top w:val="single" w:sz="4" w:space="0" w:color="auto"/>
              <w:left w:val="nil"/>
              <w:bottom w:val="single" w:sz="4" w:space="0" w:color="auto"/>
              <w:right w:val="single" w:sz="4" w:space="0" w:color="auto"/>
            </w:tcBorders>
            <w:vAlign w:val="center"/>
          </w:tcPr>
          <w:p w:rsidR="00B50240" w:rsidRPr="00537178" w:rsidRDefault="00B50240">
            <w:pPr>
              <w:rPr>
                <w:color w:val="000000" w:themeColor="text1"/>
              </w:rPr>
            </w:pPr>
            <w:r w:rsidRPr="00537178">
              <w:rPr>
                <w:color w:val="000000" w:themeColor="text1"/>
              </w:rPr>
              <w:t>Klocki Gigo - energia wodna</w:t>
            </w:r>
          </w:p>
        </w:tc>
        <w:tc>
          <w:tcPr>
            <w:tcW w:w="1126" w:type="dxa"/>
            <w:gridSpan w:val="2"/>
            <w:tcBorders>
              <w:top w:val="single" w:sz="4" w:space="0" w:color="auto"/>
              <w:left w:val="single" w:sz="4" w:space="0" w:color="auto"/>
              <w:bottom w:val="single" w:sz="4" w:space="0" w:color="auto"/>
              <w:right w:val="single" w:sz="4" w:space="0" w:color="000000"/>
            </w:tcBorders>
            <w:vAlign w:val="center"/>
            <w:hideMark/>
          </w:tcPr>
          <w:p w:rsidR="00B50240" w:rsidRPr="00537178" w:rsidRDefault="00B50240">
            <w:pPr>
              <w:spacing w:after="0" w:line="240" w:lineRule="auto"/>
              <w:jc w:val="center"/>
              <w:rPr>
                <w:rFonts w:ascii="Calibri" w:eastAsia="Times New Roman" w:hAnsi="Calibri" w:cs="Calibri"/>
                <w:color w:val="000000" w:themeColor="text1"/>
              </w:rPr>
            </w:pPr>
          </w:p>
        </w:tc>
        <w:tc>
          <w:tcPr>
            <w:tcW w:w="1288" w:type="dxa"/>
            <w:tcBorders>
              <w:top w:val="single" w:sz="4" w:space="0" w:color="auto"/>
              <w:left w:val="nil"/>
              <w:bottom w:val="single" w:sz="4" w:space="0" w:color="auto"/>
              <w:right w:val="single" w:sz="4" w:space="0" w:color="000000"/>
            </w:tcBorders>
            <w:shd w:val="clear" w:color="auto" w:fill="F2F2F2"/>
            <w:noWrap/>
            <w:vAlign w:val="center"/>
            <w:hideMark/>
          </w:tcPr>
          <w:p w:rsidR="00B50240" w:rsidRPr="00537178" w:rsidRDefault="00B50240">
            <w:pPr>
              <w:spacing w:after="0"/>
              <w:rPr>
                <w:color w:val="000000" w:themeColor="text1"/>
              </w:rPr>
            </w:pPr>
          </w:p>
        </w:tc>
        <w:tc>
          <w:tcPr>
            <w:tcW w:w="1408" w:type="dxa"/>
            <w:tcBorders>
              <w:top w:val="nil"/>
              <w:left w:val="nil"/>
              <w:bottom w:val="single" w:sz="4" w:space="0" w:color="auto"/>
              <w:right w:val="single" w:sz="4" w:space="0" w:color="auto"/>
            </w:tcBorders>
            <w:shd w:val="clear" w:color="auto" w:fill="F2F2F2"/>
            <w:noWrap/>
          </w:tcPr>
          <w:p w:rsidR="00B50240" w:rsidRPr="00537178" w:rsidRDefault="00B50240">
            <w:pPr>
              <w:jc w:val="center"/>
              <w:rPr>
                <w:rFonts w:ascii="Calibri" w:hAnsi="Calibri" w:cs="Calibri"/>
                <w:color w:val="000000" w:themeColor="text1"/>
                <w:sz w:val="20"/>
                <w:szCs w:val="20"/>
              </w:rPr>
            </w:pPr>
          </w:p>
        </w:tc>
        <w:tc>
          <w:tcPr>
            <w:tcW w:w="6381" w:type="dxa"/>
            <w:tcBorders>
              <w:top w:val="nil"/>
              <w:left w:val="nil"/>
              <w:bottom w:val="single" w:sz="4" w:space="0" w:color="auto"/>
              <w:right w:val="single" w:sz="4" w:space="0" w:color="auto"/>
            </w:tcBorders>
            <w:shd w:val="clear" w:color="auto" w:fill="F2F2F2"/>
            <w:hideMark/>
          </w:tcPr>
          <w:p w:rsidR="00B50240" w:rsidRPr="00537178" w:rsidRDefault="00B50240" w:rsidP="00B06521">
            <w:pPr>
              <w:rPr>
                <w:color w:val="000000" w:themeColor="text1"/>
              </w:rPr>
            </w:pPr>
            <w:r w:rsidRPr="00537178">
              <w:rPr>
                <w:color w:val="000000" w:themeColor="text1"/>
              </w:rPr>
              <w:t xml:space="preserve">Klocki konstrukcyjne do nauki źródeł odnawialnych- silnik napędzany hydropneumatycznie i wodą. Zestaw zawiera podręcznik z ćwiczeniami, min 162 elementy konstrukcyjne ( m.in. </w:t>
            </w:r>
            <w:proofErr w:type="spellStart"/>
            <w:r w:rsidRPr="00537178">
              <w:rPr>
                <w:color w:val="000000" w:themeColor="text1"/>
              </w:rPr>
              <w:t>pomopa</w:t>
            </w:r>
            <w:proofErr w:type="spellEnd"/>
            <w:r w:rsidRPr="00537178">
              <w:rPr>
                <w:color w:val="000000" w:themeColor="text1"/>
              </w:rPr>
              <w:t>, zasilacz wodno-powietrzny, dysze oraz zbiornik na wodę) , które pozwalają na zbudowanie min 15 różnych modeli</w:t>
            </w:r>
          </w:p>
        </w:tc>
      </w:tr>
      <w:tr w:rsidR="00A56E1C" w:rsidTr="003134FA">
        <w:trPr>
          <w:trHeight w:val="315"/>
        </w:trPr>
        <w:tc>
          <w:tcPr>
            <w:tcW w:w="3874" w:type="dxa"/>
            <w:gridSpan w:val="2"/>
            <w:tcBorders>
              <w:top w:val="single" w:sz="4" w:space="0" w:color="auto"/>
              <w:left w:val="single" w:sz="4" w:space="0" w:color="auto"/>
              <w:bottom w:val="single" w:sz="4" w:space="0" w:color="auto"/>
              <w:right w:val="single" w:sz="4" w:space="0" w:color="auto"/>
            </w:tcBorders>
            <w:noWrap/>
            <w:vAlign w:val="center"/>
            <w:hideMark/>
          </w:tcPr>
          <w:p w:rsidR="00A56E1C" w:rsidRDefault="00A56E1C">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Łączny koszt  wyposażenia  w zł </w:t>
            </w:r>
          </w:p>
        </w:tc>
        <w:tc>
          <w:tcPr>
            <w:tcW w:w="1115" w:type="dxa"/>
            <w:tcBorders>
              <w:top w:val="single" w:sz="4" w:space="0" w:color="auto"/>
              <w:left w:val="single" w:sz="4" w:space="0" w:color="auto"/>
              <w:bottom w:val="single" w:sz="4" w:space="0" w:color="auto"/>
              <w:right w:val="single" w:sz="4" w:space="0" w:color="auto"/>
            </w:tcBorders>
            <w:vAlign w:val="center"/>
          </w:tcPr>
          <w:p w:rsidR="00A56E1C" w:rsidRDefault="00A56E1C">
            <w:pPr>
              <w:spacing w:after="0" w:line="240" w:lineRule="auto"/>
              <w:rPr>
                <w:rFonts w:ascii="Calibri" w:eastAsia="Times New Roman" w:hAnsi="Calibri" w:cs="Calibri"/>
                <w:b/>
                <w:bCs/>
                <w:sz w:val="24"/>
                <w:szCs w:val="24"/>
              </w:rPr>
            </w:pPr>
          </w:p>
        </w:tc>
        <w:tc>
          <w:tcPr>
            <w:tcW w:w="1299" w:type="dxa"/>
            <w:gridSpan w:val="2"/>
            <w:tcBorders>
              <w:top w:val="single" w:sz="4" w:space="0" w:color="auto"/>
              <w:left w:val="single" w:sz="4" w:space="0" w:color="auto"/>
              <w:bottom w:val="single" w:sz="4" w:space="0" w:color="auto"/>
              <w:right w:val="single" w:sz="4" w:space="0" w:color="000000"/>
            </w:tcBorders>
            <w:vAlign w:val="center"/>
          </w:tcPr>
          <w:p w:rsidR="00A56E1C" w:rsidRDefault="00A56E1C">
            <w:pPr>
              <w:spacing w:after="0" w:line="240" w:lineRule="auto"/>
              <w:rPr>
                <w:rFonts w:ascii="Calibri" w:eastAsia="Times New Roman" w:hAnsi="Calibri" w:cs="Calibri"/>
                <w:b/>
                <w:bCs/>
                <w:sz w:val="24"/>
                <w:szCs w:val="24"/>
              </w:rPr>
            </w:pPr>
          </w:p>
        </w:tc>
        <w:tc>
          <w:tcPr>
            <w:tcW w:w="1408" w:type="dxa"/>
            <w:tcBorders>
              <w:top w:val="nil"/>
              <w:left w:val="nil"/>
              <w:bottom w:val="single" w:sz="4" w:space="0" w:color="auto"/>
              <w:right w:val="single" w:sz="4" w:space="0" w:color="auto"/>
            </w:tcBorders>
            <w:noWrap/>
            <w:vAlign w:val="center"/>
            <w:hideMark/>
          </w:tcPr>
          <w:p w:rsidR="00A56E1C" w:rsidRDefault="00A56E1C">
            <w:pPr>
              <w:spacing w:after="0"/>
            </w:pPr>
          </w:p>
        </w:tc>
        <w:tc>
          <w:tcPr>
            <w:tcW w:w="6381" w:type="dxa"/>
            <w:tcBorders>
              <w:top w:val="nil"/>
              <w:left w:val="nil"/>
              <w:bottom w:val="single" w:sz="4" w:space="0" w:color="auto"/>
              <w:right w:val="single" w:sz="4" w:space="0" w:color="auto"/>
            </w:tcBorders>
          </w:tcPr>
          <w:p w:rsidR="00A56E1C" w:rsidRDefault="00A56E1C">
            <w:pPr>
              <w:spacing w:after="0" w:line="240" w:lineRule="auto"/>
              <w:jc w:val="center"/>
              <w:rPr>
                <w:rFonts w:ascii="Calibri" w:eastAsia="Times New Roman" w:hAnsi="Calibri" w:cs="Calibri"/>
                <w:b/>
                <w:bCs/>
                <w:sz w:val="24"/>
                <w:szCs w:val="24"/>
              </w:rPr>
            </w:pPr>
          </w:p>
        </w:tc>
      </w:tr>
    </w:tbl>
    <w:p w:rsidR="00A56E1C" w:rsidRDefault="00A56E1C" w:rsidP="00A56E1C"/>
    <w:p w:rsidR="00A56E1C" w:rsidRDefault="00A56E1C" w:rsidP="00A56E1C"/>
    <w:p w:rsidR="00A56E1C" w:rsidRDefault="00A56E1C" w:rsidP="00A56E1C">
      <w:pPr>
        <w:spacing w:before="100" w:beforeAutospacing="1" w:after="0" w:line="240" w:lineRule="auto"/>
        <w:rPr>
          <w:rFonts w:eastAsia="Times New Roman" w:cstheme="minorHAnsi"/>
          <w:sz w:val="24"/>
          <w:szCs w:val="24"/>
        </w:rPr>
      </w:pPr>
    </w:p>
    <w:p w:rsidR="00A56E1C" w:rsidRDefault="00A56E1C" w:rsidP="00A56E1C">
      <w:pPr>
        <w:spacing w:before="100" w:beforeAutospacing="1" w:after="0" w:line="240" w:lineRule="auto"/>
        <w:rPr>
          <w:rFonts w:eastAsia="Times New Roman" w:cstheme="minorHAnsi"/>
          <w:sz w:val="24"/>
          <w:szCs w:val="24"/>
        </w:rPr>
      </w:pPr>
      <w:r>
        <w:rPr>
          <w:rFonts w:eastAsia="Times New Roman" w:cstheme="minorHAnsi"/>
          <w:sz w:val="24"/>
          <w:szCs w:val="24"/>
        </w:rPr>
        <w:t>W przypadku pomocy w których określono ich wymiar dopuszcza się odchylenie w granicach +/- 1 cm</w:t>
      </w:r>
    </w:p>
    <w:p w:rsidR="00A56E1C" w:rsidRDefault="00A56E1C" w:rsidP="00A56E1C">
      <w:pPr>
        <w:spacing w:before="100" w:beforeAutospacing="1" w:after="0" w:line="240" w:lineRule="auto"/>
        <w:rPr>
          <w:rFonts w:eastAsia="Times New Roman" w:cstheme="minorHAnsi"/>
          <w:sz w:val="24"/>
          <w:szCs w:val="24"/>
        </w:rPr>
      </w:pPr>
    </w:p>
    <w:p w:rsidR="00A56E1C" w:rsidRDefault="00A56E1C" w:rsidP="003134FA">
      <w:pPr>
        <w:spacing w:before="100" w:beforeAutospacing="1" w:after="0" w:line="240" w:lineRule="auto"/>
        <w:jc w:val="both"/>
        <w:rPr>
          <w:rFonts w:eastAsia="Times New Roman" w:cstheme="minorHAnsi"/>
          <w:sz w:val="24"/>
          <w:szCs w:val="24"/>
        </w:rPr>
      </w:pPr>
      <w:r>
        <w:rPr>
          <w:rFonts w:eastAsia="Times New Roman" w:cstheme="minorHAnsi"/>
          <w:sz w:val="24"/>
          <w:szCs w:val="24"/>
        </w:rPr>
        <w:t>Znaki towarowe oraz nazwy własne, które ewentualnie użyto w opisie pomocy służą jedynie określeniu parametrów lub zobrazowaniu danego produktu. Kupujący dopuszcza możliwość zaoferowania produktów równoważnych o parametrach porównywalnych lub wyższych. W przypadku zaproponowania przez Sprzedającego w ofercie pomocy równoważnych, Sprzedający powinien wykazać, że oferowany przez niego towar jest równoważny i spełnia wymagania określone przez Kupującego.</w:t>
      </w:r>
    </w:p>
    <w:p w:rsidR="00A56E1C" w:rsidRDefault="00A56E1C" w:rsidP="00A56E1C"/>
    <w:p w:rsidR="0034077F" w:rsidRDefault="0034077F"/>
    <w:sectPr w:rsidR="0034077F" w:rsidSect="00A56E1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56E1C"/>
    <w:rsid w:val="000C1CF2"/>
    <w:rsid w:val="000D52E0"/>
    <w:rsid w:val="000E6923"/>
    <w:rsid w:val="001B27CA"/>
    <w:rsid w:val="001C0B8C"/>
    <w:rsid w:val="001E03F0"/>
    <w:rsid w:val="001F22C0"/>
    <w:rsid w:val="00226AF0"/>
    <w:rsid w:val="002F3945"/>
    <w:rsid w:val="003134FA"/>
    <w:rsid w:val="0034077F"/>
    <w:rsid w:val="003C471A"/>
    <w:rsid w:val="00417AFD"/>
    <w:rsid w:val="00457D0B"/>
    <w:rsid w:val="00537178"/>
    <w:rsid w:val="00725A5E"/>
    <w:rsid w:val="00782754"/>
    <w:rsid w:val="0079529D"/>
    <w:rsid w:val="00814F45"/>
    <w:rsid w:val="00A0594E"/>
    <w:rsid w:val="00A56E1C"/>
    <w:rsid w:val="00A91FE4"/>
    <w:rsid w:val="00AA05B9"/>
    <w:rsid w:val="00AE6021"/>
    <w:rsid w:val="00B06521"/>
    <w:rsid w:val="00B50240"/>
    <w:rsid w:val="00B617F2"/>
    <w:rsid w:val="00C07C3C"/>
    <w:rsid w:val="00C52D28"/>
    <w:rsid w:val="00CF328F"/>
    <w:rsid w:val="00D51293"/>
    <w:rsid w:val="00DA6E4C"/>
    <w:rsid w:val="00DC3923"/>
    <w:rsid w:val="00F36128"/>
    <w:rsid w:val="00F449B3"/>
    <w:rsid w:val="00FC5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9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6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3679</Words>
  <Characters>22079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Sp2J</dc:creator>
  <cp:lastModifiedBy>USER</cp:lastModifiedBy>
  <cp:revision>4</cp:revision>
  <dcterms:created xsi:type="dcterms:W3CDTF">2021-12-07T09:30:00Z</dcterms:created>
  <dcterms:modified xsi:type="dcterms:W3CDTF">2021-12-07T11:19:00Z</dcterms:modified>
</cp:coreProperties>
</file>